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2" w:rsidRPr="008058DA" w:rsidRDefault="00424512" w:rsidP="00424512">
      <w:pPr>
        <w:pStyle w:val="Title"/>
        <w:spacing w:line="240" w:lineRule="auto"/>
        <w:ind w:left="1622"/>
        <w:rPr>
          <w:rFonts w:asciiTheme="minorBidi" w:hAnsiTheme="minorBidi" w:cstheme="minorBidi"/>
          <w:b w:val="0"/>
          <w:sz w:val="28"/>
          <w:lang w:val="id-ID"/>
        </w:rPr>
      </w:pPr>
      <w:r>
        <w:rPr>
          <w:rFonts w:asciiTheme="minorBidi" w:hAnsiTheme="minorBidi" w:cstheme="minorBidi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75A4B8A" wp14:editId="5E10DD99">
            <wp:simplePos x="0" y="0"/>
            <wp:positionH relativeFrom="column">
              <wp:posOffset>500380</wp:posOffset>
            </wp:positionH>
            <wp:positionV relativeFrom="paragraph">
              <wp:posOffset>-57785</wp:posOffset>
            </wp:positionV>
            <wp:extent cx="1257300" cy="998220"/>
            <wp:effectExtent l="0" t="0" r="0" b="0"/>
            <wp:wrapNone/>
            <wp:docPr id="2" name="Picture 2" descr="C:\Users\user\Downloads\WhatsApp Image 2018-08-11 at 9.11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18-08-11 at 9.11.2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3" cy="9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8DA">
        <w:rPr>
          <w:rFonts w:asciiTheme="minorBidi" w:hAnsiTheme="minorBidi" w:cstheme="minorBidi"/>
          <w:sz w:val="28"/>
          <w:lang w:val="id-ID"/>
        </w:rPr>
        <w:t>KEMENTERIAN</w:t>
      </w:r>
      <w:r w:rsidRPr="008058DA">
        <w:rPr>
          <w:rFonts w:asciiTheme="minorBidi" w:hAnsiTheme="minorBidi" w:cstheme="minorBidi"/>
          <w:sz w:val="28"/>
          <w:lang w:val="sv-SE"/>
        </w:rPr>
        <w:t xml:space="preserve"> AGAMA</w:t>
      </w:r>
      <w:r>
        <w:rPr>
          <w:rFonts w:asciiTheme="minorBidi" w:hAnsiTheme="minorBidi" w:cstheme="minorBidi"/>
          <w:sz w:val="28"/>
          <w:lang w:val="id-ID"/>
        </w:rPr>
        <w:t xml:space="preserve"> REPUBLIK INDONESIA</w:t>
      </w:r>
    </w:p>
    <w:p w:rsidR="00424512" w:rsidRPr="00CA78BC" w:rsidRDefault="00424512" w:rsidP="00424512">
      <w:pPr>
        <w:spacing w:after="0" w:line="240" w:lineRule="auto"/>
        <w:ind w:left="1622"/>
        <w:jc w:val="center"/>
        <w:rPr>
          <w:rFonts w:asciiTheme="minorBidi" w:hAnsiTheme="minorBidi"/>
          <w:b/>
          <w:sz w:val="24"/>
          <w:szCs w:val="24"/>
        </w:rPr>
      </w:pPr>
      <w:r w:rsidRPr="00CA78BC">
        <w:rPr>
          <w:rFonts w:asciiTheme="minorBidi" w:hAnsiTheme="minorBidi"/>
          <w:b/>
          <w:sz w:val="24"/>
          <w:szCs w:val="24"/>
        </w:rPr>
        <w:t>KANTOR KEMENTERIAN AGAMA KABUPATEN MAGELANG</w:t>
      </w:r>
    </w:p>
    <w:p w:rsidR="00424512" w:rsidRPr="00CA78BC" w:rsidRDefault="00424512" w:rsidP="00424512">
      <w:pPr>
        <w:spacing w:after="0" w:line="240" w:lineRule="auto"/>
        <w:ind w:left="1622"/>
        <w:jc w:val="center"/>
        <w:rPr>
          <w:rFonts w:asciiTheme="minorBidi" w:hAnsiTheme="minorBidi"/>
          <w:b/>
          <w:sz w:val="24"/>
          <w:szCs w:val="24"/>
        </w:rPr>
      </w:pPr>
      <w:r w:rsidRPr="00CA78BC">
        <w:rPr>
          <w:rFonts w:asciiTheme="minorBidi" w:hAnsiTheme="minorBidi"/>
          <w:b/>
          <w:sz w:val="24"/>
          <w:szCs w:val="24"/>
          <w:lang w:val="sv-SE"/>
        </w:rPr>
        <w:t xml:space="preserve">MADRASAH TSANAWIYAH NEGERI </w:t>
      </w:r>
      <w:r w:rsidRPr="00CA78BC">
        <w:rPr>
          <w:rFonts w:asciiTheme="minorBidi" w:hAnsiTheme="minorBidi"/>
          <w:b/>
          <w:sz w:val="24"/>
          <w:szCs w:val="24"/>
        </w:rPr>
        <w:t>1 MAGELANG</w:t>
      </w:r>
    </w:p>
    <w:p w:rsidR="00CA78BC" w:rsidRDefault="00CA78BC" w:rsidP="00CA78BC">
      <w:pPr>
        <w:spacing w:after="0" w:line="240" w:lineRule="auto"/>
        <w:ind w:left="14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Jalan Badrawati No.13 </w:t>
      </w:r>
      <w:smartTag w:uri="urn:schemas-microsoft-com:office:smarttags" w:element="place">
        <w:r>
          <w:rPr>
            <w:rFonts w:ascii="Arial" w:hAnsi="Arial"/>
            <w:sz w:val="18"/>
            <w:szCs w:val="18"/>
          </w:rPr>
          <w:t>Borobudur</w:t>
        </w:r>
      </w:smartTag>
      <w:r>
        <w:rPr>
          <w:rFonts w:ascii="Arial" w:hAnsi="Arial"/>
          <w:sz w:val="18"/>
          <w:szCs w:val="18"/>
        </w:rPr>
        <w:t xml:space="preserve"> Kabupaten Magelang</w:t>
      </w:r>
    </w:p>
    <w:p w:rsidR="00424512" w:rsidRDefault="00424512" w:rsidP="00CA78BC">
      <w:pPr>
        <w:spacing w:after="0" w:line="240" w:lineRule="auto"/>
        <w:ind w:left="1622"/>
        <w:jc w:val="center"/>
        <w:rPr>
          <w:rFonts w:asciiTheme="minorBidi" w:hAnsiTheme="minorBidi"/>
          <w:sz w:val="18"/>
          <w:szCs w:val="14"/>
        </w:rPr>
      </w:pPr>
      <w:r>
        <w:rPr>
          <w:rFonts w:asciiTheme="minorBidi" w:hAnsiTheme="minorBidi"/>
          <w:sz w:val="18"/>
          <w:szCs w:val="14"/>
        </w:rPr>
        <w:t xml:space="preserve">Telepon  </w:t>
      </w:r>
      <w:r w:rsidRPr="008058DA">
        <w:rPr>
          <w:rFonts w:asciiTheme="minorBidi" w:hAnsiTheme="minorBidi"/>
          <w:sz w:val="18"/>
          <w:szCs w:val="14"/>
        </w:rPr>
        <w:t xml:space="preserve">(0293) 788237 Borobudur </w:t>
      </w:r>
      <w:r w:rsidRPr="008058DA">
        <w:rPr>
          <w:rFonts w:asciiTheme="minorBidi" w:hAnsiTheme="minorBidi"/>
          <w:sz w:val="18"/>
          <w:szCs w:val="14"/>
        </w:rPr>
        <w:sym w:font="Wingdings" w:char="F02A"/>
      </w:r>
      <w:r w:rsidRPr="008058DA">
        <w:rPr>
          <w:rFonts w:asciiTheme="minorBidi" w:hAnsiTheme="minorBidi"/>
          <w:sz w:val="18"/>
          <w:szCs w:val="14"/>
        </w:rPr>
        <w:t xml:space="preserve"> 56553</w:t>
      </w:r>
    </w:p>
    <w:p w:rsidR="00424512" w:rsidRPr="00CA78BC" w:rsidRDefault="00CA78BC" w:rsidP="00CA78BC">
      <w:pPr>
        <w:ind w:left="1440"/>
        <w:jc w:val="center"/>
        <w:rPr>
          <w:rFonts w:ascii="Arial" w:hAnsi="Arial"/>
          <w:sz w:val="20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DE234" wp14:editId="402BC9BF">
                <wp:simplePos x="0" y="0"/>
                <wp:positionH relativeFrom="column">
                  <wp:posOffset>90805</wp:posOffset>
                </wp:positionH>
                <wp:positionV relativeFrom="paragraph">
                  <wp:posOffset>181610</wp:posOffset>
                </wp:positionV>
                <wp:extent cx="6753225" cy="0"/>
                <wp:effectExtent l="0" t="19050" r="47625" b="381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2FCB" id="Straight Connector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15pt,14.3pt" to="53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h9KwIAAEoEAAAOAAAAZHJzL2Uyb0RvYy54bWysVE2P2jAQvVfqf7B8hxA2fGxEWFUJ9LJt&#10;kaA/wNgOsdaxLdsQUNX/3rEhiG0vVdUcnLFn5uXNzHMWL+dWohO3TmhV4HQ4wogrqplQhwJ/360H&#10;c4ycJ4oRqRUv8IU7/LL8+GHRmZyPdaMl4xYBiHJ5ZwrceG/yJHG04S1xQ224AmetbUs8bO0hYZZ0&#10;gN7KZDwaTZNOW2asptw5OK2uTryM+HXNqf9W1457JAsM3HxcbVz3YU2WC5IfLDGNoDca5B9YtEQo&#10;+OgdqiKeoKMVf0C1glrtdO2HVLeJrmtBeawBqklHv1WzbYjhsRZojjP3Nrn/B0u/njYWCVbg8QQj&#10;RVqY0dZbIg6NR6VWCjqoLQIndKozLoeEUm1sqJWe1da8avrmkNJlQ9SBR8a7iwGUNGQk71LCxhn4&#10;3r77ohnEkKPXsW3n2rYBEhqCznE6l/t0+NkjCofT2eRpHFjS3peQvE801vnPXLcoGAWWQoXGkZyc&#10;Xp0PREjeh4RjpddCyjh8qVBX4MksnYA+aGugFb4RageCeIsQTkvBQnhIdPawL6VFJxIEFZ9YJ3ge&#10;w6w+KhbhG07Y6mZ7IuTVBjpSBTwoDgjerKtifjyPnlfz1TwbZOPpapCNqmrwaV1mg+k6nU2qp6os&#10;q/RnoJZmeSMY4yqw69WbZn+njts9uururt97Y5L36LGDQLZ/R9JxumGgV2nsNbtsbD91EGwMvl2u&#10;cCMe92A//gKWvwAAAP//AwBQSwMEFAAGAAgAAAAhAJSJrTvfAAAACQEAAA8AAABkcnMvZG93bnJl&#10;di54bWxMj81OwzAQhO9IfQdrK3GpqEOL2ijEqVAFFw5I/TnAzY2XJCJep7bbBJ6erTjQ4+yMZr/J&#10;V4NtxRl9aBwpuJ8mIJBKZxqqFOx3L3cpiBA1Gd06QgXfGGBVjG5ynRnX0wbP21gJLqGQaQV1jF0m&#10;ZShrtDpMXYfE3qfzVkeWvpLG657LbStnSbKQVjfEH2rd4brG8mt7sgrMJoTn9ZD+zN/86/H4nk4+&#10;+t1Eqdvx8PQIIuIQ/8NwwWd0KJjp4E5kgmhZP8w5qWCWLkBc/GS55C2Hv4sscnm9oPgFAAD//wMA&#10;UEsBAi0AFAAGAAgAAAAhALaDOJL+AAAA4QEAABMAAAAAAAAAAAAAAAAAAAAAAFtDb250ZW50X1R5&#10;cGVzXS54bWxQSwECLQAUAAYACAAAACEAOP0h/9YAAACUAQAACwAAAAAAAAAAAAAAAAAvAQAAX3Jl&#10;bHMvLnJlbHNQSwECLQAUAAYACAAAACEAs6eIfSsCAABKBAAADgAAAAAAAAAAAAAAAAAuAgAAZHJz&#10;L2Uyb0RvYy54bWxQSwECLQAUAAYACAAAACEAlImtO98AAAAJAQAADwAAAAAAAAAAAAAAAACFBAAA&#10;ZHJzL2Rvd25yZXYueG1sUEsFBgAAAAAEAAQA8wAAAJEFAAAAAA==&#10;" strokeweight="4.5pt">
                <v:stroke linestyle="thinThick"/>
              </v:line>
            </w:pict>
          </mc:Fallback>
        </mc:AlternateContent>
      </w:r>
      <w:r>
        <w:rPr>
          <w:rFonts w:ascii="Arial" w:hAnsi="Arial"/>
          <w:i/>
          <w:sz w:val="18"/>
          <w:szCs w:val="18"/>
        </w:rPr>
        <w:t>Email</w:t>
      </w:r>
      <w:r>
        <w:rPr>
          <w:rFonts w:ascii="Arial" w:hAnsi="Arial"/>
          <w:sz w:val="18"/>
          <w:szCs w:val="18"/>
        </w:rPr>
        <w:t xml:space="preserve">: </w:t>
      </w:r>
      <w:hyperlink r:id="rId9" w:history="1">
        <w:r w:rsidRPr="005232B1">
          <w:rPr>
            <w:rStyle w:val="Hyperlink"/>
            <w:rFonts w:ascii="Arial" w:hAnsi="Arial"/>
            <w:sz w:val="18"/>
            <w:szCs w:val="18"/>
          </w:rPr>
          <w:t>mtsnborobudur@kemenag.go.id</w:t>
        </w:r>
      </w:hyperlink>
      <w:r w:rsidRPr="00B10A46">
        <w:rPr>
          <w:rFonts w:ascii="Arial" w:hAnsi="Arial"/>
          <w:sz w:val="18"/>
          <w:szCs w:val="18"/>
        </w:rPr>
        <w:t xml:space="preserve"> </w:t>
      </w:r>
      <w:r w:rsidRPr="00B10A46">
        <w:rPr>
          <w:rFonts w:ascii="Arial" w:hAnsi="Arial"/>
          <w:i/>
          <w:sz w:val="18"/>
          <w:szCs w:val="18"/>
        </w:rPr>
        <w:t>Website</w:t>
      </w:r>
      <w:r w:rsidRPr="00B10A46">
        <w:rPr>
          <w:rFonts w:ascii="Arial" w:hAnsi="Arial"/>
          <w:sz w:val="18"/>
          <w:szCs w:val="18"/>
        </w:rPr>
        <w:t xml:space="preserve">: </w:t>
      </w:r>
      <w:hyperlink r:id="rId10" w:history="1">
        <w:r w:rsidRPr="00181EEF">
          <w:rPr>
            <w:rStyle w:val="Hyperlink"/>
            <w:rFonts w:ascii="Arial" w:hAnsi="Arial"/>
            <w:sz w:val="18"/>
            <w:szCs w:val="18"/>
          </w:rPr>
          <w:t>http://mtsn1magelang.sch.id</w:t>
        </w:r>
      </w:hyperlink>
    </w:p>
    <w:p w:rsidR="00EF0872" w:rsidRDefault="00EF0872" w:rsidP="00B177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A0A01" w:rsidRPr="005A25BC" w:rsidRDefault="0067578D" w:rsidP="00B177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A25BC">
        <w:rPr>
          <w:rFonts w:ascii="Arial" w:hAnsi="Arial" w:cs="Arial"/>
          <w:b/>
          <w:bCs/>
          <w:sz w:val="32"/>
          <w:szCs w:val="32"/>
        </w:rPr>
        <w:t>TATA TERTIB DAN KETENTUAN PEMBINAAN PESERTA DIDIK</w:t>
      </w:r>
    </w:p>
    <w:p w:rsidR="0067578D" w:rsidRPr="005A25BC" w:rsidRDefault="0067578D" w:rsidP="00B177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A25BC">
        <w:rPr>
          <w:rFonts w:ascii="Arial" w:hAnsi="Arial" w:cs="Arial"/>
          <w:b/>
          <w:bCs/>
          <w:sz w:val="32"/>
          <w:szCs w:val="32"/>
        </w:rPr>
        <w:t>MTs NEGERI 1 MAGELANG TAHUN PELAJARAN 2019/2020</w:t>
      </w:r>
    </w:p>
    <w:p w:rsidR="003444EA" w:rsidRPr="005A25BC" w:rsidRDefault="003444EA" w:rsidP="00B17739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Patuh, hormat dan santun kepada bapak/ibu guru, karyawan dan bersikap santun sesama siswa di dalam dan di luar Madrasah.</w:t>
      </w: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Mengucapkan salam saat bertemu sesama warga Madrasah dan berjabat tangan sesama jenis.</w:t>
      </w: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Berp</w:t>
      </w:r>
      <w:r w:rsidR="004B5C5B">
        <w:rPr>
          <w:rFonts w:ascii="Arial" w:hAnsi="Arial" w:cs="Arial"/>
          <w:sz w:val="24"/>
          <w:szCs w:val="24"/>
        </w:rPr>
        <w:t>e</w:t>
      </w:r>
      <w:r w:rsidRPr="002311CB">
        <w:rPr>
          <w:rFonts w:ascii="Arial" w:hAnsi="Arial" w:cs="Arial"/>
          <w:sz w:val="24"/>
          <w:szCs w:val="24"/>
        </w:rPr>
        <w:t>rilaku sopan, santun, simpatik dan menjaga nama baik Madrasah.</w:t>
      </w: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Berpakai</w:t>
      </w:r>
      <w:r w:rsidR="004B5C5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>n rapi, disetrika, dan dimasukkan selama diperjalanan dan di Madrasah.</w:t>
      </w: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Berpakai</w:t>
      </w:r>
      <w:r w:rsidR="004B5C5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>n seragam selama kegiatan Madr</w:t>
      </w:r>
      <w:r w:rsidR="004B5C5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>sah, dengan ketentuan :</w:t>
      </w:r>
      <w:r w:rsidR="00B61D19" w:rsidRPr="002311CB">
        <w:rPr>
          <w:rFonts w:ascii="Arial" w:hAnsi="Arial" w:cs="Arial"/>
          <w:sz w:val="24"/>
          <w:szCs w:val="24"/>
        </w:rPr>
        <w:t xml:space="preserve"> </w:t>
      </w:r>
    </w:p>
    <w:p w:rsidR="0067578D" w:rsidRPr="002311CB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Upacara hari Senin 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 w:rsidRPr="002311CB">
        <w:rPr>
          <w:rFonts w:ascii="Arial" w:hAnsi="Arial" w:cs="Arial"/>
          <w:sz w:val="24"/>
          <w:szCs w:val="24"/>
        </w:rPr>
        <w:t>: Berpakaian OSIS lengkap bertopi dan berdasi</w:t>
      </w:r>
    </w:p>
    <w:p w:rsidR="00B61D19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Senin  s / d Selasa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 w:rsidRPr="002311CB">
        <w:rPr>
          <w:rFonts w:ascii="Arial" w:hAnsi="Arial" w:cs="Arial"/>
          <w:sz w:val="24"/>
          <w:szCs w:val="24"/>
        </w:rPr>
        <w:t>: Berpakaian OSIS putih biru dengan b</w:t>
      </w:r>
      <w:r w:rsidR="004B5C5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 xml:space="preserve">dge lengkap dan </w:t>
      </w:r>
    </w:p>
    <w:p w:rsidR="002311CB" w:rsidRPr="002311CB" w:rsidRDefault="002311CB" w:rsidP="002311CB">
      <w:pPr>
        <w:pStyle w:val="ListParagraph"/>
        <w:spacing w:line="24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berdasi</w:t>
      </w:r>
    </w:p>
    <w:p w:rsidR="00B61D19" w:rsidRPr="002311CB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Rabu s /  d  Kamis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 w:rsidRPr="002311CB">
        <w:rPr>
          <w:rFonts w:ascii="Arial" w:hAnsi="Arial" w:cs="Arial"/>
          <w:sz w:val="24"/>
          <w:szCs w:val="24"/>
        </w:rPr>
        <w:t>: Berpakaian Identitas Madrasah</w:t>
      </w:r>
    </w:p>
    <w:p w:rsidR="00B61D19" w:rsidRPr="002311CB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Jum’at s / d Sabtu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 w:rsidRPr="002311CB">
        <w:rPr>
          <w:rFonts w:ascii="Arial" w:hAnsi="Arial" w:cs="Arial"/>
          <w:sz w:val="24"/>
          <w:szCs w:val="24"/>
        </w:rPr>
        <w:t>: Berpakaian Pramuka memakai setangan leher (Hasduk)</w:t>
      </w:r>
    </w:p>
    <w:p w:rsidR="00B61D19" w:rsidRPr="002311CB" w:rsidRDefault="004B5C5B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Olahr</w:t>
      </w:r>
      <w:r w:rsidR="00B61D19" w:rsidRPr="002311CB">
        <w:rPr>
          <w:rFonts w:ascii="Arial" w:hAnsi="Arial" w:cs="Arial"/>
          <w:sz w:val="24"/>
          <w:szCs w:val="24"/>
        </w:rPr>
        <w:t>aga</w:t>
      </w:r>
      <w:r>
        <w:rPr>
          <w:rFonts w:ascii="Arial" w:hAnsi="Arial" w:cs="Arial"/>
          <w:sz w:val="24"/>
          <w:szCs w:val="24"/>
        </w:rPr>
        <w:tab/>
      </w:r>
      <w:r w:rsidR="00B61D19" w:rsidRPr="002311CB">
        <w:rPr>
          <w:rFonts w:ascii="Arial" w:hAnsi="Arial" w:cs="Arial"/>
          <w:sz w:val="24"/>
          <w:szCs w:val="24"/>
        </w:rPr>
        <w:tab/>
      </w:r>
      <w:r w:rsidR="00B61D19" w:rsidRPr="002311CB">
        <w:rPr>
          <w:rFonts w:ascii="Arial" w:hAnsi="Arial" w:cs="Arial"/>
          <w:sz w:val="24"/>
          <w:szCs w:val="24"/>
        </w:rPr>
        <w:tab/>
      </w:r>
      <w:r w:rsidR="00B61D19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: Berpakaian olah</w:t>
      </w:r>
      <w:r w:rsidR="00B61D19" w:rsidRPr="002311CB">
        <w:rPr>
          <w:rFonts w:ascii="Arial" w:hAnsi="Arial" w:cs="Arial"/>
          <w:sz w:val="24"/>
          <w:szCs w:val="24"/>
        </w:rPr>
        <w:t>raga Madrasah</w:t>
      </w:r>
    </w:p>
    <w:p w:rsidR="004A5EC4" w:rsidRPr="002311CB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Kerudung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</w:t>
      </w:r>
      <w:r w:rsidR="002311CB">
        <w:rPr>
          <w:rFonts w:ascii="Arial" w:hAnsi="Arial" w:cs="Arial"/>
          <w:sz w:val="24"/>
          <w:szCs w:val="24"/>
        </w:rPr>
        <w:tab/>
        <w:t xml:space="preserve">   </w:t>
      </w:r>
      <w:r w:rsidRPr="002311CB">
        <w:rPr>
          <w:rFonts w:ascii="Arial" w:hAnsi="Arial" w:cs="Arial"/>
          <w:sz w:val="24"/>
          <w:szCs w:val="24"/>
        </w:rPr>
        <w:t xml:space="preserve">: </w:t>
      </w:r>
      <w:r w:rsidR="00F3082C" w:rsidRPr="002311CB">
        <w:rPr>
          <w:rFonts w:ascii="Arial" w:hAnsi="Arial" w:cs="Arial"/>
          <w:sz w:val="24"/>
          <w:szCs w:val="24"/>
        </w:rPr>
        <w:t>Senin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>-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 xml:space="preserve">Selasa </w:t>
      </w:r>
      <w:r w:rsidR="004B5C5B">
        <w:rPr>
          <w:rFonts w:ascii="Arial" w:hAnsi="Arial" w:cs="Arial"/>
          <w:sz w:val="24"/>
          <w:szCs w:val="24"/>
        </w:rPr>
        <w:t>kerudung putih, Rabu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4B5C5B">
        <w:rPr>
          <w:rFonts w:ascii="Arial" w:hAnsi="Arial" w:cs="Arial"/>
          <w:sz w:val="24"/>
          <w:szCs w:val="24"/>
        </w:rPr>
        <w:t>-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4B5C5B">
        <w:rPr>
          <w:rFonts w:ascii="Arial" w:hAnsi="Arial" w:cs="Arial"/>
          <w:sz w:val="24"/>
          <w:szCs w:val="24"/>
        </w:rPr>
        <w:t>Kamis coklat muda</w:t>
      </w:r>
      <w:r w:rsidR="00F3082C" w:rsidRPr="002311CB">
        <w:rPr>
          <w:rFonts w:ascii="Arial" w:hAnsi="Arial" w:cs="Arial"/>
          <w:sz w:val="24"/>
          <w:szCs w:val="24"/>
        </w:rPr>
        <w:t xml:space="preserve">, </w:t>
      </w:r>
    </w:p>
    <w:p w:rsidR="00B61D19" w:rsidRPr="002311CB" w:rsidRDefault="004A5EC4" w:rsidP="00D30AD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5C5B">
        <w:rPr>
          <w:rFonts w:ascii="Arial" w:hAnsi="Arial" w:cs="Arial"/>
          <w:sz w:val="24"/>
          <w:szCs w:val="24"/>
        </w:rPr>
        <w:t>J</w:t>
      </w:r>
      <w:r w:rsidR="00F3082C" w:rsidRPr="002311CB">
        <w:rPr>
          <w:rFonts w:ascii="Arial" w:hAnsi="Arial" w:cs="Arial"/>
          <w:sz w:val="24"/>
          <w:szCs w:val="24"/>
        </w:rPr>
        <w:t>um’at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>-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>Sabtu kerudung coklat dari Madrasah.</w:t>
      </w:r>
    </w:p>
    <w:p w:rsidR="004A5EC4" w:rsidRDefault="00B61D19" w:rsidP="002311CB">
      <w:pPr>
        <w:pStyle w:val="ListParagraph"/>
        <w:numPr>
          <w:ilvl w:val="0"/>
          <w:numId w:val="2"/>
        </w:numPr>
        <w:tabs>
          <w:tab w:val="left" w:pos="3780"/>
          <w:tab w:val="left" w:pos="453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Ketentuan celana siswa putra</w:t>
      </w:r>
      <w:r w:rsidR="002311CB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ab/>
        <w:t>:</w:t>
      </w:r>
      <w:r w:rsidR="002311CB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 xml:space="preserve">Sesuai dengan gambar dari Madrasah, bukan model </w:t>
      </w:r>
      <w:r w:rsidR="002311CB">
        <w:rPr>
          <w:rFonts w:ascii="Arial" w:hAnsi="Arial" w:cs="Arial"/>
          <w:sz w:val="24"/>
          <w:szCs w:val="24"/>
        </w:rPr>
        <w:t>jeans</w:t>
      </w:r>
    </w:p>
    <w:p w:rsidR="00B61D19" w:rsidRPr="002311CB" w:rsidRDefault="002311CB" w:rsidP="002311CB">
      <w:pPr>
        <w:pStyle w:val="ListParagraph"/>
        <w:tabs>
          <w:tab w:val="left" w:pos="3780"/>
        </w:tabs>
        <w:spacing w:line="240" w:lineRule="auto"/>
        <w:ind w:left="4678" w:hanging="35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8401F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ersaku 1 dibelakang, lebar bawah 18-20 cm, tidak </w:t>
      </w:r>
      <w:r w:rsidRPr="002311CB">
        <w:rPr>
          <w:rFonts w:ascii="Arial" w:hAnsi="Arial" w:cs="Arial"/>
          <w:sz w:val="24"/>
          <w:szCs w:val="24"/>
        </w:rPr>
        <w:t>menyapu tanah, tidak ditambal</w:t>
      </w:r>
      <w:r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bagian bawah, tidak lepas jahitanya, dan tidak dijahit model pensil.</w:t>
      </w:r>
    </w:p>
    <w:p w:rsidR="00D75015" w:rsidRPr="00D75015" w:rsidRDefault="00B61D19" w:rsidP="00D750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Kaos kaki</w:t>
      </w:r>
      <w:r w:rsidR="00F3082C" w:rsidRPr="002311CB">
        <w:rPr>
          <w:rFonts w:ascii="Arial" w:hAnsi="Arial" w:cs="Arial"/>
          <w:sz w:val="24"/>
          <w:szCs w:val="24"/>
        </w:rPr>
        <w:tab/>
      </w:r>
      <w:r w:rsidR="00F3082C" w:rsidRPr="002311CB">
        <w:rPr>
          <w:rFonts w:ascii="Arial" w:hAnsi="Arial" w:cs="Arial"/>
          <w:sz w:val="24"/>
          <w:szCs w:val="24"/>
        </w:rPr>
        <w:tab/>
      </w:r>
      <w:r w:rsidR="00F3082C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</w:t>
      </w:r>
      <w:r w:rsidR="00D75015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</w:t>
      </w:r>
      <w:r w:rsidR="00D75015">
        <w:rPr>
          <w:rFonts w:ascii="Arial" w:hAnsi="Arial" w:cs="Arial"/>
          <w:sz w:val="24"/>
          <w:szCs w:val="24"/>
        </w:rPr>
        <w:t xml:space="preserve">  </w:t>
      </w:r>
      <w:r w:rsidR="00F3082C" w:rsidRPr="002311CB">
        <w:rPr>
          <w:rFonts w:ascii="Arial" w:hAnsi="Arial" w:cs="Arial"/>
          <w:sz w:val="24"/>
          <w:szCs w:val="24"/>
        </w:rPr>
        <w:t>: Berwarna putih untuk hari Senin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>-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>Kamis, dan berwarna</w:t>
      </w:r>
    </w:p>
    <w:p w:rsidR="00B61D19" w:rsidRPr="00D75015" w:rsidRDefault="00D75015" w:rsidP="00D75015">
      <w:pPr>
        <w:pStyle w:val="ListParagraph"/>
        <w:spacing w:line="240" w:lineRule="auto"/>
        <w:ind w:left="4678" w:hanging="7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40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hitam </w:t>
      </w:r>
      <w:r w:rsidR="00F3082C" w:rsidRPr="002311CB"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z w:val="24"/>
          <w:szCs w:val="24"/>
        </w:rPr>
        <w:t xml:space="preserve"> </w:t>
      </w:r>
      <w:r w:rsidR="004B5C5B">
        <w:rPr>
          <w:rFonts w:ascii="Arial" w:hAnsi="Arial" w:cs="Arial"/>
          <w:sz w:val="24"/>
          <w:szCs w:val="24"/>
        </w:rPr>
        <w:t>hari Jum’at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="004B5C5B">
        <w:rPr>
          <w:rFonts w:ascii="Arial" w:hAnsi="Arial" w:cs="Arial"/>
          <w:sz w:val="24"/>
          <w:szCs w:val="24"/>
        </w:rPr>
        <w:t>-</w:t>
      </w:r>
      <w:r w:rsidR="008401F4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Sabtu</w:t>
      </w:r>
      <w:r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(Pramuka).</w:t>
      </w:r>
    </w:p>
    <w:p w:rsidR="00B61D19" w:rsidRPr="002311CB" w:rsidRDefault="00B61D19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Ikat pinggang</w:t>
      </w:r>
      <w:r w:rsidR="00F3082C" w:rsidRPr="002311CB">
        <w:rPr>
          <w:rFonts w:ascii="Arial" w:hAnsi="Arial" w:cs="Arial"/>
          <w:sz w:val="24"/>
          <w:szCs w:val="24"/>
        </w:rPr>
        <w:tab/>
      </w:r>
      <w:r w:rsidR="00F3082C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</w:t>
      </w:r>
      <w:r w:rsidR="00D75015">
        <w:rPr>
          <w:rFonts w:ascii="Arial" w:hAnsi="Arial" w:cs="Arial"/>
          <w:sz w:val="24"/>
          <w:szCs w:val="24"/>
        </w:rPr>
        <w:tab/>
        <w:t xml:space="preserve">  </w:t>
      </w:r>
      <w:r w:rsidR="00EF0872">
        <w:rPr>
          <w:rFonts w:ascii="Arial" w:hAnsi="Arial" w:cs="Arial"/>
          <w:sz w:val="24"/>
          <w:szCs w:val="24"/>
        </w:rPr>
        <w:t xml:space="preserve"> </w:t>
      </w:r>
      <w:r w:rsidR="00F3082C" w:rsidRPr="002311CB">
        <w:rPr>
          <w:rFonts w:ascii="Arial" w:hAnsi="Arial" w:cs="Arial"/>
          <w:sz w:val="24"/>
          <w:szCs w:val="24"/>
        </w:rPr>
        <w:t xml:space="preserve">: </w:t>
      </w:r>
      <w:r w:rsidR="007C64AA" w:rsidRPr="002311CB">
        <w:rPr>
          <w:rFonts w:ascii="Arial" w:hAnsi="Arial" w:cs="Arial"/>
          <w:sz w:val="24"/>
          <w:szCs w:val="24"/>
        </w:rPr>
        <w:t>Hitam berlabel Madrasah.</w:t>
      </w:r>
    </w:p>
    <w:p w:rsidR="007C64AA" w:rsidRPr="002311CB" w:rsidRDefault="004B5C5B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1D19" w:rsidRPr="002311CB">
        <w:rPr>
          <w:rFonts w:ascii="Arial" w:hAnsi="Arial" w:cs="Arial"/>
          <w:sz w:val="24"/>
          <w:szCs w:val="24"/>
        </w:rPr>
        <w:t>epatu</w:t>
      </w:r>
      <w:r w:rsidR="007C64AA" w:rsidRPr="002311CB">
        <w:rPr>
          <w:rFonts w:ascii="Arial" w:hAnsi="Arial" w:cs="Arial"/>
          <w:sz w:val="24"/>
          <w:szCs w:val="24"/>
        </w:rPr>
        <w:tab/>
      </w:r>
      <w:r w:rsidR="007C64AA" w:rsidRPr="002311CB">
        <w:rPr>
          <w:rFonts w:ascii="Arial" w:hAnsi="Arial" w:cs="Arial"/>
          <w:sz w:val="24"/>
          <w:szCs w:val="24"/>
        </w:rPr>
        <w:tab/>
      </w:r>
      <w:r w:rsidR="007C64AA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</w:t>
      </w:r>
      <w:r w:rsidR="00D75015">
        <w:rPr>
          <w:rFonts w:ascii="Arial" w:hAnsi="Arial" w:cs="Arial"/>
          <w:sz w:val="24"/>
          <w:szCs w:val="24"/>
        </w:rPr>
        <w:tab/>
        <w:t xml:space="preserve"> </w:t>
      </w:r>
      <w:r w:rsidR="004A5EC4" w:rsidRPr="002311CB">
        <w:rPr>
          <w:rFonts w:ascii="Arial" w:hAnsi="Arial" w:cs="Arial"/>
          <w:sz w:val="24"/>
          <w:szCs w:val="24"/>
        </w:rPr>
        <w:t xml:space="preserve"> </w:t>
      </w:r>
      <w:r w:rsidR="00EF0872">
        <w:rPr>
          <w:rFonts w:ascii="Arial" w:hAnsi="Arial" w:cs="Arial"/>
          <w:sz w:val="24"/>
          <w:szCs w:val="24"/>
        </w:rPr>
        <w:t xml:space="preserve"> </w:t>
      </w:r>
      <w:r w:rsidR="007C64AA" w:rsidRPr="002311CB">
        <w:rPr>
          <w:rFonts w:ascii="Arial" w:hAnsi="Arial" w:cs="Arial"/>
          <w:sz w:val="24"/>
          <w:szCs w:val="24"/>
        </w:rPr>
        <w:t>: Hitam polos bukan model PDL.</w:t>
      </w:r>
    </w:p>
    <w:p w:rsidR="00B61D19" w:rsidRPr="002311CB" w:rsidRDefault="004B5C5B" w:rsidP="00D30A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61D19" w:rsidRPr="002311CB">
        <w:rPr>
          <w:rFonts w:ascii="Arial" w:hAnsi="Arial" w:cs="Arial"/>
          <w:sz w:val="24"/>
          <w:szCs w:val="24"/>
        </w:rPr>
        <w:t xml:space="preserve">as </w:t>
      </w:r>
      <w:r w:rsidR="007C64AA" w:rsidRPr="002311CB">
        <w:rPr>
          <w:rFonts w:ascii="Arial" w:hAnsi="Arial" w:cs="Arial"/>
          <w:sz w:val="24"/>
          <w:szCs w:val="24"/>
        </w:rPr>
        <w:tab/>
      </w:r>
      <w:r w:rsidR="007C64AA" w:rsidRPr="002311CB">
        <w:rPr>
          <w:rFonts w:ascii="Arial" w:hAnsi="Arial" w:cs="Arial"/>
          <w:sz w:val="24"/>
          <w:szCs w:val="24"/>
        </w:rPr>
        <w:tab/>
      </w:r>
      <w:r w:rsidR="007C64AA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 xml:space="preserve">             </w:t>
      </w:r>
      <w:r w:rsidR="00EF0872">
        <w:rPr>
          <w:rFonts w:ascii="Arial" w:hAnsi="Arial" w:cs="Arial"/>
          <w:sz w:val="24"/>
          <w:szCs w:val="24"/>
        </w:rPr>
        <w:t xml:space="preserve"> </w:t>
      </w:r>
      <w:r w:rsidR="007C64AA" w:rsidRPr="002311CB">
        <w:rPr>
          <w:rFonts w:ascii="Arial" w:hAnsi="Arial" w:cs="Arial"/>
          <w:sz w:val="24"/>
          <w:szCs w:val="24"/>
        </w:rPr>
        <w:t>: Berukuran cukup besar, d</w:t>
      </w:r>
      <w:r w:rsidR="008401F4">
        <w:rPr>
          <w:rFonts w:ascii="Arial" w:hAnsi="Arial" w:cs="Arial"/>
          <w:sz w:val="24"/>
          <w:szCs w:val="24"/>
        </w:rPr>
        <w:t>i</w:t>
      </w:r>
      <w:r w:rsidR="007C64AA" w:rsidRPr="002311CB">
        <w:rPr>
          <w:rFonts w:ascii="Arial" w:hAnsi="Arial" w:cs="Arial"/>
          <w:sz w:val="24"/>
          <w:szCs w:val="24"/>
        </w:rPr>
        <w:t>utamakan tas punggung.</w:t>
      </w:r>
    </w:p>
    <w:p w:rsidR="0067578D" w:rsidRPr="002311CB" w:rsidRDefault="0067578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</w:t>
      </w:r>
      <w:r w:rsidR="004B5C5B">
        <w:rPr>
          <w:rFonts w:ascii="Arial" w:hAnsi="Arial" w:cs="Arial"/>
          <w:sz w:val="24"/>
          <w:szCs w:val="24"/>
        </w:rPr>
        <w:t>ta didik dilarang melakukan cora</w:t>
      </w:r>
      <w:r w:rsidRPr="002311CB">
        <w:rPr>
          <w:rFonts w:ascii="Arial" w:hAnsi="Arial" w:cs="Arial"/>
          <w:sz w:val="24"/>
          <w:szCs w:val="24"/>
        </w:rPr>
        <w:t>t-coret di meja, kursi, pintu, jendela, tembok bangunan, WC dan properti Madrasah lain.</w:t>
      </w:r>
    </w:p>
    <w:p w:rsidR="007C64AA" w:rsidRPr="002311CB" w:rsidRDefault="007C64A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Peserta didik dilarang melakukan cor</w:t>
      </w:r>
      <w:r w:rsidR="004B5C5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>t-coret di topi, dasi, hasduk, pakaian seragam, buku, clipboa</w:t>
      </w:r>
      <w:r w:rsidR="004B5C5B">
        <w:rPr>
          <w:rFonts w:ascii="Arial" w:hAnsi="Arial" w:cs="Arial"/>
          <w:sz w:val="24"/>
          <w:szCs w:val="24"/>
        </w:rPr>
        <w:t>rd, tas dan perlengkapan Madrasah</w:t>
      </w:r>
      <w:r w:rsidRPr="002311CB">
        <w:rPr>
          <w:rFonts w:ascii="Arial" w:hAnsi="Arial" w:cs="Arial"/>
          <w:sz w:val="24"/>
          <w:szCs w:val="24"/>
        </w:rPr>
        <w:t>, jika melanggar diberi sangsi penyitaan tanpa pengembalian.</w:t>
      </w:r>
    </w:p>
    <w:p w:rsidR="007C64AA" w:rsidRPr="002311CB" w:rsidRDefault="007C64A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Peserta didik dilarang memakai sepatu tidak hitam pol</w:t>
      </w:r>
      <w:r w:rsidR="002376C1">
        <w:rPr>
          <w:rFonts w:ascii="Arial" w:hAnsi="Arial" w:cs="Arial"/>
          <w:sz w:val="24"/>
          <w:szCs w:val="24"/>
        </w:rPr>
        <w:t>os, rok dipendekkan, celana pens</w:t>
      </w:r>
      <w:r w:rsidRPr="002311CB">
        <w:rPr>
          <w:rFonts w:ascii="Arial" w:hAnsi="Arial" w:cs="Arial"/>
          <w:sz w:val="24"/>
          <w:szCs w:val="24"/>
        </w:rPr>
        <w:t>il, jika dilanggar barang akan disita, dimusna</w:t>
      </w:r>
      <w:r w:rsidR="004B5C5B">
        <w:rPr>
          <w:rFonts w:ascii="Arial" w:hAnsi="Arial" w:cs="Arial"/>
          <w:sz w:val="24"/>
          <w:szCs w:val="24"/>
        </w:rPr>
        <w:t>h</w:t>
      </w:r>
      <w:r w:rsidRPr="002311CB">
        <w:rPr>
          <w:rFonts w:ascii="Arial" w:hAnsi="Arial" w:cs="Arial"/>
          <w:sz w:val="24"/>
          <w:szCs w:val="24"/>
        </w:rPr>
        <w:t>kan dan tidak dikembalikan.</w:t>
      </w:r>
    </w:p>
    <w:p w:rsidR="007C64AA" w:rsidRPr="002311CB" w:rsidRDefault="007C64A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Peserta didik dilarang melakukan perkela</w:t>
      </w:r>
      <w:r w:rsidR="004B5C5B">
        <w:rPr>
          <w:rFonts w:ascii="Arial" w:hAnsi="Arial" w:cs="Arial"/>
          <w:sz w:val="24"/>
          <w:szCs w:val="24"/>
        </w:rPr>
        <w:t>h</w:t>
      </w:r>
      <w:r w:rsidRPr="002311CB">
        <w:rPr>
          <w:rFonts w:ascii="Arial" w:hAnsi="Arial" w:cs="Arial"/>
          <w:sz w:val="24"/>
          <w:szCs w:val="24"/>
        </w:rPr>
        <w:t>ian, pemerasan dan perundungan/bullying di dalam maupun di luar Madrasah.</w:t>
      </w:r>
    </w:p>
    <w:p w:rsidR="007C64AA" w:rsidRPr="002311CB" w:rsidRDefault="007C64A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Peserta didik dilarang </w:t>
      </w:r>
      <w:r w:rsidR="007B3E66" w:rsidRPr="002311CB">
        <w:rPr>
          <w:rFonts w:ascii="Arial" w:hAnsi="Arial" w:cs="Arial"/>
          <w:sz w:val="24"/>
          <w:szCs w:val="24"/>
        </w:rPr>
        <w:t>memelihara/</w:t>
      </w:r>
      <w:r w:rsidRPr="002311CB">
        <w:rPr>
          <w:rFonts w:ascii="Arial" w:hAnsi="Arial" w:cs="Arial"/>
          <w:sz w:val="24"/>
          <w:szCs w:val="24"/>
        </w:rPr>
        <w:t xml:space="preserve">memanjangkan </w:t>
      </w:r>
      <w:r w:rsidR="004E0A59" w:rsidRPr="002311CB">
        <w:rPr>
          <w:rFonts w:ascii="Arial" w:hAnsi="Arial" w:cs="Arial"/>
          <w:sz w:val="24"/>
          <w:szCs w:val="24"/>
        </w:rPr>
        <w:t>kuku jari.</w:t>
      </w:r>
    </w:p>
    <w:p w:rsidR="004E0A59" w:rsidRPr="002311CB" w:rsidRDefault="007705BC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</w:t>
      </w:r>
      <w:r w:rsidR="004E0A59" w:rsidRPr="002311CB">
        <w:rPr>
          <w:rFonts w:ascii="Arial" w:hAnsi="Arial" w:cs="Arial"/>
          <w:sz w:val="24"/>
          <w:szCs w:val="24"/>
        </w:rPr>
        <w:t>eserta</w:t>
      </w:r>
      <w:r w:rsidRPr="002311CB">
        <w:rPr>
          <w:rFonts w:ascii="Arial" w:hAnsi="Arial" w:cs="Arial"/>
          <w:sz w:val="24"/>
          <w:szCs w:val="24"/>
        </w:rPr>
        <w:t xml:space="preserve"> didik dilarang membawa HP atau Ga</w:t>
      </w:r>
      <w:r w:rsidR="004B5C5B">
        <w:rPr>
          <w:rFonts w:ascii="Arial" w:hAnsi="Arial" w:cs="Arial"/>
          <w:sz w:val="24"/>
          <w:szCs w:val="24"/>
        </w:rPr>
        <w:t>d</w:t>
      </w:r>
      <w:r w:rsidRPr="002311CB">
        <w:rPr>
          <w:rFonts w:ascii="Arial" w:hAnsi="Arial" w:cs="Arial"/>
          <w:sz w:val="24"/>
          <w:szCs w:val="24"/>
        </w:rPr>
        <w:t>get, bagi yang membawa akan disita termasuk memorinya oleh Madrasah dan hanya bisa diambil setelah keluar atau lulus dari Madrasah,</w:t>
      </w:r>
      <w:r w:rsidR="004B5C5B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apabila mengulangi lagi akan disita dan dimusnahkan.</w:t>
      </w:r>
    </w:p>
    <w:p w:rsidR="007705BC" w:rsidRPr="002311CB" w:rsidRDefault="007705BC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Peserta didik dilarang mengendarai sepeda motor saat berangkat, pulang dan di lingkungan Madrasah.</w:t>
      </w:r>
    </w:p>
    <w:p w:rsidR="007705BC" w:rsidRPr="002311CB" w:rsidRDefault="004B5C5B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Peserta didik yang menaiki</w:t>
      </w:r>
      <w:r w:rsidR="007705BC" w:rsidRPr="002311CB">
        <w:rPr>
          <w:rFonts w:ascii="Arial" w:hAnsi="Arial" w:cs="Arial"/>
          <w:sz w:val="24"/>
          <w:szCs w:val="24"/>
        </w:rPr>
        <w:t xml:space="preserve"> sepeda, harus mema</w:t>
      </w:r>
      <w:r>
        <w:rPr>
          <w:rFonts w:ascii="Arial" w:hAnsi="Arial" w:cs="Arial"/>
          <w:sz w:val="24"/>
          <w:szCs w:val="24"/>
        </w:rPr>
        <w:t>rkirkan sepedanya dengan rapi di</w:t>
      </w:r>
      <w:r w:rsidR="007705BC" w:rsidRPr="002311CB">
        <w:rPr>
          <w:rFonts w:ascii="Arial" w:hAnsi="Arial" w:cs="Arial"/>
          <w:sz w:val="24"/>
          <w:szCs w:val="24"/>
        </w:rPr>
        <w:t xml:space="preserve"> tempat parkir Madrasah yang sudah ditentukan.</w:t>
      </w:r>
    </w:p>
    <w:p w:rsidR="002E20F1" w:rsidRPr="002311CB" w:rsidRDefault="007705BC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Menghadiri </w:t>
      </w:r>
      <w:r w:rsidR="002E20F1" w:rsidRPr="002311CB">
        <w:rPr>
          <w:rFonts w:ascii="Arial" w:hAnsi="Arial" w:cs="Arial"/>
          <w:sz w:val="24"/>
          <w:szCs w:val="24"/>
        </w:rPr>
        <w:t>kegiatan belajar mengajar minimal 90% hari efektif dan mendahulukan kehadiran kegiatan belajar mengajar di Madrasah dari pada kegiatan diluar, seperti pentas seni, khataman, pengajian, acara keluarga dan wisata.</w:t>
      </w:r>
    </w:p>
    <w:p w:rsidR="002E20F1" w:rsidRPr="002311CB" w:rsidRDefault="002E20F1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Setiap siswa wajib memilki dan memb</w:t>
      </w:r>
      <w:r w:rsidR="004B5C5B">
        <w:rPr>
          <w:rFonts w:ascii="Arial" w:hAnsi="Arial" w:cs="Arial"/>
          <w:sz w:val="24"/>
          <w:szCs w:val="24"/>
        </w:rPr>
        <w:t>awa perlengkapan belajar dan sho</w:t>
      </w:r>
      <w:r w:rsidRPr="002311CB">
        <w:rPr>
          <w:rFonts w:ascii="Arial" w:hAnsi="Arial" w:cs="Arial"/>
          <w:sz w:val="24"/>
          <w:szCs w:val="24"/>
        </w:rPr>
        <w:t>lat seperti rukuh, Al-Quran, kamus, penggaris, jangka dan alat pramuka.</w:t>
      </w:r>
    </w:p>
    <w:p w:rsidR="002E20F1" w:rsidRPr="002311CB" w:rsidRDefault="002E20F1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Bagi yang masuk terlambat diberi tanda T, tidak masuk tanpa keterangan A, sakit S, ijin I, dan membolos satu jam pelajaran atau lebih diberi tanda B pada daftar hadir.</w:t>
      </w:r>
    </w:p>
    <w:p w:rsidR="003444EA" w:rsidRPr="002311CB" w:rsidRDefault="002E20F1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Semua siswa segera masuk ruang kelas</w:t>
      </w:r>
      <w:r w:rsidR="004B5C5B">
        <w:rPr>
          <w:rFonts w:ascii="Arial" w:hAnsi="Arial" w:cs="Arial"/>
          <w:sz w:val="24"/>
          <w:szCs w:val="24"/>
        </w:rPr>
        <w:t>,</w:t>
      </w:r>
      <w:r w:rsidRPr="002311CB">
        <w:rPr>
          <w:rFonts w:ascii="Arial" w:hAnsi="Arial" w:cs="Arial"/>
          <w:sz w:val="24"/>
          <w:szCs w:val="24"/>
        </w:rPr>
        <w:t xml:space="preserve"> </w:t>
      </w:r>
      <w:r w:rsidR="00C83F94" w:rsidRPr="002311CB">
        <w:rPr>
          <w:rFonts w:ascii="Arial" w:hAnsi="Arial" w:cs="Arial"/>
          <w:sz w:val="24"/>
          <w:szCs w:val="24"/>
        </w:rPr>
        <w:t>bel masu</w:t>
      </w:r>
      <w:r w:rsidR="004B5C5B">
        <w:rPr>
          <w:rFonts w:ascii="Arial" w:hAnsi="Arial" w:cs="Arial"/>
          <w:sz w:val="24"/>
          <w:szCs w:val="24"/>
        </w:rPr>
        <w:t>k jam 07.00 WIB</w:t>
      </w:r>
      <w:r w:rsidR="00B028FB">
        <w:rPr>
          <w:rFonts w:ascii="Arial" w:hAnsi="Arial" w:cs="Arial"/>
          <w:sz w:val="24"/>
          <w:szCs w:val="24"/>
        </w:rPr>
        <w:t xml:space="preserve">, </w:t>
      </w:r>
      <w:r w:rsidR="00C83F94" w:rsidRPr="002311CB">
        <w:rPr>
          <w:rFonts w:ascii="Arial" w:hAnsi="Arial" w:cs="Arial"/>
          <w:sz w:val="24"/>
          <w:szCs w:val="24"/>
        </w:rPr>
        <w:t>berdoa dengan tertib dan khusyu’ dipimpin oleh bapak/ibu guru</w:t>
      </w:r>
      <w:r w:rsidR="00B028FB">
        <w:rPr>
          <w:rFonts w:ascii="Arial" w:hAnsi="Arial" w:cs="Arial"/>
          <w:sz w:val="24"/>
          <w:szCs w:val="24"/>
        </w:rPr>
        <w:t xml:space="preserve"> yang mengajar pada</w:t>
      </w:r>
      <w:r w:rsidR="00C83F94" w:rsidRPr="002311CB">
        <w:rPr>
          <w:rFonts w:ascii="Arial" w:hAnsi="Arial" w:cs="Arial"/>
          <w:sz w:val="24"/>
          <w:szCs w:val="24"/>
        </w:rPr>
        <w:t xml:space="preserve"> jam pertama.</w:t>
      </w:r>
    </w:p>
    <w:p w:rsidR="00C83F94" w:rsidRPr="002311CB" w:rsidRDefault="00C83F94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Semua siswa segera memasuki ruang kelas</w:t>
      </w:r>
      <w:r w:rsidR="00B028FB">
        <w:rPr>
          <w:rFonts w:ascii="Arial" w:hAnsi="Arial" w:cs="Arial"/>
          <w:sz w:val="24"/>
          <w:szCs w:val="24"/>
        </w:rPr>
        <w:t xml:space="preserve"> setelah bel </w:t>
      </w:r>
      <w:r w:rsidRPr="002311CB">
        <w:rPr>
          <w:rFonts w:ascii="Arial" w:hAnsi="Arial" w:cs="Arial"/>
          <w:sz w:val="24"/>
          <w:szCs w:val="24"/>
        </w:rPr>
        <w:t>istirahat dibu</w:t>
      </w:r>
      <w:r w:rsidR="00B028FB">
        <w:rPr>
          <w:rFonts w:ascii="Arial" w:hAnsi="Arial" w:cs="Arial"/>
          <w:sz w:val="24"/>
          <w:szCs w:val="24"/>
        </w:rPr>
        <w:t>n</w:t>
      </w:r>
      <w:r w:rsidRPr="002311CB">
        <w:rPr>
          <w:rFonts w:ascii="Arial" w:hAnsi="Arial" w:cs="Arial"/>
          <w:sz w:val="24"/>
          <w:szCs w:val="24"/>
        </w:rPr>
        <w:t>yikan dan boleh keluar ruang kelas jika ada ijin guru.</w:t>
      </w:r>
    </w:p>
    <w:p w:rsidR="00C83F94" w:rsidRPr="002311CB" w:rsidRDefault="00C83F94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lastRenderedPageBreak/>
        <w:t>Semua siswa dapat meninggalkan kelas setelah proses pembelajaran jika bel tanda akhir pelajaran berbunyi dan berdoa bersama guru jam ter</w:t>
      </w:r>
      <w:r w:rsidR="00B028FB">
        <w:rPr>
          <w:rFonts w:ascii="Arial" w:hAnsi="Arial" w:cs="Arial"/>
          <w:sz w:val="24"/>
          <w:szCs w:val="24"/>
        </w:rPr>
        <w:t>a</w:t>
      </w:r>
      <w:r w:rsidRPr="002311CB">
        <w:rPr>
          <w:rFonts w:ascii="Arial" w:hAnsi="Arial" w:cs="Arial"/>
          <w:sz w:val="24"/>
          <w:szCs w:val="24"/>
        </w:rPr>
        <w:t>khir.</w:t>
      </w:r>
    </w:p>
    <w:p w:rsidR="00645B5F" w:rsidRPr="002311CB" w:rsidRDefault="00C83F94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Siswa masuk </w:t>
      </w:r>
      <w:r w:rsidR="00B028FB">
        <w:rPr>
          <w:rFonts w:ascii="Arial" w:hAnsi="Arial" w:cs="Arial"/>
          <w:sz w:val="24"/>
          <w:szCs w:val="24"/>
        </w:rPr>
        <w:t>dan keluar lokasi Madrasah melalui</w:t>
      </w:r>
      <w:r w:rsidRPr="002311CB">
        <w:rPr>
          <w:rFonts w:ascii="Arial" w:hAnsi="Arial" w:cs="Arial"/>
          <w:sz w:val="24"/>
          <w:szCs w:val="24"/>
        </w:rPr>
        <w:t xml:space="preserve"> pintu gerbang </w:t>
      </w:r>
      <w:r w:rsidR="00645B5F" w:rsidRPr="002311CB">
        <w:rPr>
          <w:rFonts w:ascii="Arial" w:hAnsi="Arial" w:cs="Arial"/>
          <w:sz w:val="24"/>
          <w:szCs w:val="24"/>
        </w:rPr>
        <w:t xml:space="preserve">utama dengan </w:t>
      </w:r>
      <w:r w:rsidR="00B028FB">
        <w:rPr>
          <w:rFonts w:ascii="Arial" w:hAnsi="Arial" w:cs="Arial"/>
          <w:sz w:val="24"/>
          <w:szCs w:val="24"/>
        </w:rPr>
        <w:t>mengucapkan salam dan berjabat tangan</w:t>
      </w:r>
      <w:r w:rsidR="00645B5F" w:rsidRPr="002311CB">
        <w:rPr>
          <w:rFonts w:ascii="Arial" w:hAnsi="Arial" w:cs="Arial"/>
          <w:sz w:val="24"/>
          <w:szCs w:val="24"/>
        </w:rPr>
        <w:t xml:space="preserve"> dengan guru.</w:t>
      </w:r>
    </w:p>
    <w:p w:rsidR="00645B5F" w:rsidRPr="002311CB" w:rsidRDefault="00645B5F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Jaket, topi dan penutup kepala putra dilepas sebelum masuk lingkungan Madrasah.</w:t>
      </w:r>
    </w:p>
    <w:p w:rsidR="00645B5F" w:rsidRPr="002311CB" w:rsidRDefault="00645B5F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Dilingkungan Madrasah tidak diperbolehkan memakai sabuk, jaket atau penutup kepala bukan dari Madrasah.</w:t>
      </w:r>
    </w:p>
    <w:p w:rsidR="007B3E66" w:rsidRPr="002311CB" w:rsidRDefault="00645B5F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Jika berhalangan masuk harus ada surat ijin dari orang tua/wali dan tidak boleh dibuat sendiri </w:t>
      </w:r>
      <w:r w:rsidR="007B3E66" w:rsidRPr="002311CB">
        <w:rPr>
          <w:rFonts w:ascii="Arial" w:hAnsi="Arial" w:cs="Arial"/>
          <w:sz w:val="24"/>
          <w:szCs w:val="24"/>
        </w:rPr>
        <w:t>dan tidak diperkenankan lewat tel</w:t>
      </w:r>
      <w:r w:rsidR="00B028FB">
        <w:rPr>
          <w:rFonts w:ascii="Arial" w:hAnsi="Arial" w:cs="Arial"/>
          <w:sz w:val="24"/>
          <w:szCs w:val="24"/>
        </w:rPr>
        <w:t>e</w:t>
      </w:r>
      <w:r w:rsidR="007B3E66" w:rsidRPr="002311CB">
        <w:rPr>
          <w:rFonts w:ascii="Arial" w:hAnsi="Arial" w:cs="Arial"/>
          <w:sz w:val="24"/>
          <w:szCs w:val="24"/>
        </w:rPr>
        <w:t>pon/WA.</w:t>
      </w:r>
    </w:p>
    <w:p w:rsidR="007B3E66" w:rsidRPr="002311CB" w:rsidRDefault="007B3E66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Apabila sakit minimal 3 hari berturut-turut harus ada surat keteranga</w:t>
      </w:r>
      <w:r w:rsidR="00B028FB">
        <w:rPr>
          <w:rFonts w:ascii="Arial" w:hAnsi="Arial" w:cs="Arial"/>
          <w:sz w:val="24"/>
          <w:szCs w:val="24"/>
        </w:rPr>
        <w:t>n</w:t>
      </w:r>
      <w:r w:rsidRPr="002311CB">
        <w:rPr>
          <w:rFonts w:ascii="Arial" w:hAnsi="Arial" w:cs="Arial"/>
          <w:sz w:val="24"/>
          <w:szCs w:val="24"/>
        </w:rPr>
        <w:t xml:space="preserve"> dari dokter.</w:t>
      </w:r>
    </w:p>
    <w:p w:rsidR="007B3E66" w:rsidRPr="002311CB" w:rsidRDefault="007B3E66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Siswa harus hafal materi yang diprogramkan dan dibuktikan dengan piagam untuk syarat pengambilan raport.</w:t>
      </w:r>
    </w:p>
    <w:p w:rsidR="007B3E66" w:rsidRPr="002311CB" w:rsidRDefault="007B3E66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Meminta surat ijin masuk ke</w:t>
      </w:r>
      <w:r w:rsidR="00B028FB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petugas piket atau satpam bagi yang terlambat di pos satpam .</w:t>
      </w:r>
    </w:p>
    <w:p w:rsidR="00BA4157" w:rsidRPr="002311CB" w:rsidRDefault="00B028FB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Jika meninggalkan madrasah</w:t>
      </w:r>
      <w:r w:rsidR="007B3E66" w:rsidRPr="002311CB">
        <w:rPr>
          <w:rFonts w:ascii="Arial" w:hAnsi="Arial" w:cs="Arial"/>
          <w:sz w:val="24"/>
          <w:szCs w:val="24"/>
        </w:rPr>
        <w:t xml:space="preserve"> </w:t>
      </w:r>
      <w:r w:rsidR="00BA4157" w:rsidRPr="002311CB">
        <w:rPr>
          <w:rFonts w:ascii="Arial" w:hAnsi="Arial" w:cs="Arial"/>
          <w:sz w:val="24"/>
          <w:szCs w:val="24"/>
        </w:rPr>
        <w:t>meminta surat ijin di BK atau WaKa Kesiswaan.</w:t>
      </w:r>
    </w:p>
    <w:p w:rsidR="00BA4157" w:rsidRPr="002311CB" w:rsidRDefault="00B028FB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keluar kelas (</w:t>
      </w:r>
      <w:r w:rsidR="00BA4157" w:rsidRPr="002311CB">
        <w:rPr>
          <w:rFonts w:ascii="Arial" w:hAnsi="Arial" w:cs="Arial"/>
          <w:sz w:val="24"/>
          <w:szCs w:val="24"/>
        </w:rPr>
        <w:t>UKS, WC, piket, dan BK</w:t>
      </w:r>
      <w:r>
        <w:rPr>
          <w:rFonts w:ascii="Arial" w:hAnsi="Arial" w:cs="Arial"/>
          <w:sz w:val="24"/>
          <w:szCs w:val="24"/>
        </w:rPr>
        <w:t>)</w:t>
      </w:r>
      <w:r w:rsidR="00BA4157" w:rsidRPr="002311CB">
        <w:rPr>
          <w:rFonts w:ascii="Arial" w:hAnsi="Arial" w:cs="Arial"/>
          <w:sz w:val="24"/>
          <w:szCs w:val="24"/>
        </w:rPr>
        <w:t xml:space="preserve"> harus seijin guru pengajar.</w:t>
      </w:r>
    </w:p>
    <w:p w:rsidR="00BA4157" w:rsidRPr="002311CB" w:rsidRDefault="00BA4157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Meminta ijin guru pengajar saat akan masuk kelas karena terlambat mengisi buku kejadian kelas.</w:t>
      </w:r>
    </w:p>
    <w:p w:rsidR="00BA4157" w:rsidRPr="002311CB" w:rsidRDefault="00BA4157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Selama pergantian jam pelajaran peserta didik dilarang keluar kelas baik ke WC, perpustakaan, kantin, kantor guru/TU.</w:t>
      </w:r>
    </w:p>
    <w:p w:rsidR="00B418E8" w:rsidRPr="002311CB" w:rsidRDefault="00B418E8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Siswa yang tinggal di UKS harus ada ijin tertulis dari guru pengajar saat keluar kelas.</w:t>
      </w:r>
    </w:p>
    <w:p w:rsidR="00B418E8" w:rsidRPr="002311CB" w:rsidRDefault="00B418E8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Mengikuti kegiatan kokurikuler, intrakurikuler, dan ektrakurikuler Madrasah sesuai dengan ketentuan.</w:t>
      </w:r>
    </w:p>
    <w:p w:rsidR="00B418E8" w:rsidRPr="002311CB" w:rsidRDefault="00B418E8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Kelas VII dan VIII wajib mengikuti kegiatan ektrakurikuler pramuka dan boleh mengikuti satu ektra pilihan kecuali pesert</w:t>
      </w:r>
      <w:r w:rsidR="00B028FB">
        <w:rPr>
          <w:rFonts w:ascii="Arial" w:hAnsi="Arial" w:cs="Arial"/>
          <w:sz w:val="24"/>
          <w:szCs w:val="24"/>
        </w:rPr>
        <w:t>a PK yang memiliki</w:t>
      </w:r>
      <w:r w:rsidRPr="002311CB">
        <w:rPr>
          <w:rFonts w:ascii="Arial" w:hAnsi="Arial" w:cs="Arial"/>
          <w:sz w:val="24"/>
          <w:szCs w:val="24"/>
        </w:rPr>
        <w:t xml:space="preserve"> bakat tertentu hanya boleh ikut ektrakurikuler pilihan dengan rekomendasi Kepala Madrasah.</w:t>
      </w:r>
    </w:p>
    <w:p w:rsidR="00B418E8" w:rsidRPr="002311CB" w:rsidRDefault="00B418E8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Peserta didik kelas VII dan VIII harus disiplin dan aktif mengikuti kegiatan pramuka, berupa latihan rutin </w:t>
      </w:r>
      <w:r w:rsidR="00B028FB">
        <w:rPr>
          <w:rFonts w:ascii="Arial" w:hAnsi="Arial" w:cs="Arial"/>
          <w:sz w:val="24"/>
          <w:szCs w:val="24"/>
        </w:rPr>
        <w:t>dan kegiatan lain agar mendapat</w:t>
      </w:r>
      <w:r w:rsidRPr="002311CB">
        <w:rPr>
          <w:rFonts w:ascii="Arial" w:hAnsi="Arial" w:cs="Arial"/>
          <w:sz w:val="24"/>
          <w:szCs w:val="24"/>
        </w:rPr>
        <w:t>kan nilai minimal B sebagai syarat kenaikan</w:t>
      </w:r>
      <w:r w:rsidR="00B028FB">
        <w:rPr>
          <w:rFonts w:ascii="Arial" w:hAnsi="Arial" w:cs="Arial"/>
          <w:sz w:val="24"/>
          <w:szCs w:val="24"/>
        </w:rPr>
        <w:t xml:space="preserve"> kelas</w:t>
      </w:r>
      <w:r w:rsidRPr="002311CB">
        <w:rPr>
          <w:rFonts w:ascii="Arial" w:hAnsi="Arial" w:cs="Arial"/>
          <w:sz w:val="24"/>
          <w:szCs w:val="24"/>
        </w:rPr>
        <w:t>.</w:t>
      </w:r>
    </w:p>
    <w:p w:rsidR="007705BC" w:rsidRPr="002311CB" w:rsidRDefault="00B418E8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Peserta kegiatan ektrakuri</w:t>
      </w:r>
      <w:r w:rsidR="008B68DA" w:rsidRPr="002311CB">
        <w:rPr>
          <w:rFonts w:ascii="Arial" w:hAnsi="Arial" w:cs="Arial"/>
          <w:sz w:val="24"/>
          <w:szCs w:val="24"/>
        </w:rPr>
        <w:t>kuler harus aktif mengikuti latihan, jika tidak hadir harus mengikuti latihan pengganti dengan biaya pelatih ditanggung sendiri.</w:t>
      </w:r>
    </w:p>
    <w:p w:rsidR="008B68DA" w:rsidRPr="002311CB" w:rsidRDefault="008B68D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Kegiatan ek</w:t>
      </w:r>
      <w:r w:rsidR="00B028FB">
        <w:rPr>
          <w:rFonts w:ascii="Arial" w:hAnsi="Arial" w:cs="Arial"/>
          <w:sz w:val="24"/>
          <w:szCs w:val="24"/>
        </w:rPr>
        <w:t>strakur</w:t>
      </w:r>
      <w:r w:rsidRPr="002311CB">
        <w:rPr>
          <w:rFonts w:ascii="Arial" w:hAnsi="Arial" w:cs="Arial"/>
          <w:sz w:val="24"/>
          <w:szCs w:val="24"/>
        </w:rPr>
        <w:t>ikuler drumband dan Dewan Penggalang</w:t>
      </w:r>
      <w:r w:rsidR="00B028FB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(DP) tidak boleh dirangkap.</w:t>
      </w:r>
    </w:p>
    <w:p w:rsidR="008B68DA" w:rsidRPr="002311CB" w:rsidRDefault="008B68D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Setiap siswa wajib melaksanakan sh</w:t>
      </w:r>
      <w:r w:rsidR="00B028FB">
        <w:rPr>
          <w:rFonts w:ascii="Arial" w:hAnsi="Arial" w:cs="Arial"/>
          <w:sz w:val="24"/>
          <w:szCs w:val="24"/>
        </w:rPr>
        <w:t>o</w:t>
      </w:r>
      <w:r w:rsidRPr="002311CB">
        <w:rPr>
          <w:rFonts w:ascii="Arial" w:hAnsi="Arial" w:cs="Arial"/>
          <w:sz w:val="24"/>
          <w:szCs w:val="24"/>
        </w:rPr>
        <w:t>lat jamaah di Masjid Madrasah, bagi yang berhalang</w:t>
      </w:r>
      <w:r w:rsidR="00B028FB">
        <w:rPr>
          <w:rFonts w:ascii="Arial" w:hAnsi="Arial" w:cs="Arial"/>
          <w:sz w:val="24"/>
          <w:szCs w:val="24"/>
        </w:rPr>
        <w:t xml:space="preserve">an berkumpul di ruang </w:t>
      </w:r>
      <w:r w:rsidRPr="002311CB">
        <w:rPr>
          <w:rFonts w:ascii="Arial" w:hAnsi="Arial" w:cs="Arial"/>
          <w:sz w:val="24"/>
          <w:szCs w:val="24"/>
        </w:rPr>
        <w:t>un</w:t>
      </w:r>
      <w:r w:rsidR="00B028FB">
        <w:rPr>
          <w:rFonts w:ascii="Arial" w:hAnsi="Arial" w:cs="Arial"/>
          <w:sz w:val="24"/>
          <w:szCs w:val="24"/>
        </w:rPr>
        <w:t>tuk mendapatkan materi pembinaan</w:t>
      </w:r>
      <w:r w:rsidRPr="002311CB">
        <w:rPr>
          <w:rFonts w:ascii="Arial" w:hAnsi="Arial" w:cs="Arial"/>
          <w:sz w:val="24"/>
          <w:szCs w:val="24"/>
        </w:rPr>
        <w:t>.</w:t>
      </w:r>
    </w:p>
    <w:p w:rsidR="00DA1546" w:rsidRPr="002311CB" w:rsidRDefault="008B68DA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Rambut sisw</w:t>
      </w:r>
      <w:r w:rsidR="00B028FB">
        <w:rPr>
          <w:rFonts w:ascii="Arial" w:hAnsi="Arial" w:cs="Arial"/>
          <w:sz w:val="24"/>
          <w:szCs w:val="24"/>
        </w:rPr>
        <w:t xml:space="preserve">a putra dipotong pendek militer, </w:t>
      </w:r>
      <w:r w:rsidR="00DA1546" w:rsidRPr="002311CB">
        <w:rPr>
          <w:rFonts w:ascii="Arial" w:hAnsi="Arial" w:cs="Arial"/>
          <w:sz w:val="24"/>
          <w:szCs w:val="24"/>
        </w:rPr>
        <w:t>rapi,</w:t>
      </w:r>
      <w:r w:rsidR="00B028FB">
        <w:rPr>
          <w:rFonts w:ascii="Arial" w:hAnsi="Arial" w:cs="Arial"/>
          <w:sz w:val="24"/>
          <w:szCs w:val="24"/>
        </w:rPr>
        <w:t xml:space="preserve"> </w:t>
      </w:r>
      <w:r w:rsidR="00DA1546" w:rsidRPr="002311CB">
        <w:rPr>
          <w:rFonts w:ascii="Arial" w:hAnsi="Arial" w:cs="Arial"/>
          <w:sz w:val="24"/>
          <w:szCs w:val="24"/>
        </w:rPr>
        <w:t xml:space="preserve">tidak </w:t>
      </w:r>
      <w:r w:rsidR="00B028FB">
        <w:rPr>
          <w:rFonts w:ascii="Arial" w:hAnsi="Arial" w:cs="Arial"/>
          <w:sz w:val="24"/>
          <w:szCs w:val="24"/>
        </w:rPr>
        <w:t xml:space="preserve">(bersemir, </w:t>
      </w:r>
      <w:r w:rsidR="00DA1546" w:rsidRPr="002311CB">
        <w:rPr>
          <w:rFonts w:ascii="Arial" w:hAnsi="Arial" w:cs="Arial"/>
          <w:sz w:val="24"/>
          <w:szCs w:val="24"/>
        </w:rPr>
        <w:t>dipola garis</w:t>
      </w:r>
      <w:r w:rsidR="00B028FB">
        <w:rPr>
          <w:rFonts w:ascii="Arial" w:hAnsi="Arial" w:cs="Arial"/>
          <w:sz w:val="24"/>
          <w:szCs w:val="24"/>
        </w:rPr>
        <w:t xml:space="preserve">, </w:t>
      </w:r>
      <w:r w:rsidR="00DA1546" w:rsidRPr="002311CB">
        <w:rPr>
          <w:rFonts w:ascii="Arial" w:hAnsi="Arial" w:cs="Arial"/>
          <w:sz w:val="24"/>
          <w:szCs w:val="24"/>
        </w:rPr>
        <w:t xml:space="preserve">mohawk, </w:t>
      </w:r>
      <w:r w:rsidR="00B028FB">
        <w:rPr>
          <w:rFonts w:ascii="Arial" w:hAnsi="Arial" w:cs="Arial"/>
          <w:sz w:val="24"/>
          <w:szCs w:val="24"/>
        </w:rPr>
        <w:t xml:space="preserve"> punk, </w:t>
      </w:r>
      <w:r w:rsidR="00DA1546" w:rsidRPr="002311CB">
        <w:rPr>
          <w:rFonts w:ascii="Arial" w:hAnsi="Arial" w:cs="Arial"/>
          <w:sz w:val="24"/>
          <w:szCs w:val="24"/>
        </w:rPr>
        <w:t>kliwir</w:t>
      </w:r>
      <w:r w:rsidR="00B028FB">
        <w:rPr>
          <w:rFonts w:ascii="Arial" w:hAnsi="Arial" w:cs="Arial"/>
          <w:sz w:val="24"/>
          <w:szCs w:val="24"/>
        </w:rPr>
        <w:t>)</w:t>
      </w:r>
      <w:r w:rsidR="00DA1546" w:rsidRPr="002311CB">
        <w:rPr>
          <w:rFonts w:ascii="Arial" w:hAnsi="Arial" w:cs="Arial"/>
          <w:sz w:val="24"/>
          <w:szCs w:val="24"/>
        </w:rPr>
        <w:t>, untuk rambut siswa putri tidak boleh disemir. Apabil melanggar dirapikan oleh tukang cukur dengan biaya sendiri dengan model militer.</w:t>
      </w:r>
    </w:p>
    <w:p w:rsidR="00DA1546" w:rsidRPr="002311CB" w:rsidRDefault="00DA1546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Pemotongan rambut secara mas</w:t>
      </w:r>
      <w:r w:rsidR="001665C4">
        <w:rPr>
          <w:rFonts w:ascii="Arial" w:hAnsi="Arial" w:cs="Arial"/>
          <w:sz w:val="24"/>
          <w:szCs w:val="24"/>
        </w:rPr>
        <w:t>s</w:t>
      </w:r>
      <w:r w:rsidRPr="002311CB">
        <w:rPr>
          <w:rFonts w:ascii="Arial" w:hAnsi="Arial" w:cs="Arial"/>
          <w:sz w:val="24"/>
          <w:szCs w:val="24"/>
        </w:rPr>
        <w:t>al bagi siswa yang potongan rambutnya tidak sesuai ketentuan dilaksanakan secara berkala dengan biaya ditanggung siswa yang bersangkutan.</w:t>
      </w:r>
    </w:p>
    <w:p w:rsidR="002713B2" w:rsidRPr="002311CB" w:rsidRDefault="00DA1546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Selama </w:t>
      </w:r>
      <w:r w:rsidR="001665C4">
        <w:rPr>
          <w:rFonts w:ascii="Arial" w:hAnsi="Arial" w:cs="Arial"/>
          <w:sz w:val="24"/>
          <w:szCs w:val="24"/>
        </w:rPr>
        <w:t xml:space="preserve">menjadi petugas piket, srempang </w:t>
      </w:r>
      <w:r w:rsidRPr="002311CB">
        <w:rPr>
          <w:rFonts w:ascii="Arial" w:hAnsi="Arial" w:cs="Arial"/>
          <w:sz w:val="24"/>
          <w:szCs w:val="24"/>
        </w:rPr>
        <w:t>wajib dipakai sampai selesai jam pelajaran dan melaksanakan tugas sendiri (</w:t>
      </w:r>
      <w:r w:rsidR="001665C4">
        <w:rPr>
          <w:rFonts w:ascii="Arial" w:hAnsi="Arial" w:cs="Arial"/>
          <w:sz w:val="24"/>
          <w:szCs w:val="24"/>
        </w:rPr>
        <w:t>1 orang), kecuali tu</w:t>
      </w:r>
      <w:r w:rsidRPr="002311CB">
        <w:rPr>
          <w:rFonts w:ascii="Arial" w:hAnsi="Arial" w:cs="Arial"/>
          <w:sz w:val="24"/>
          <w:szCs w:val="24"/>
        </w:rPr>
        <w:t>gas yang tidak mem</w:t>
      </w:r>
      <w:r w:rsidR="001665C4">
        <w:rPr>
          <w:rFonts w:ascii="Arial" w:hAnsi="Arial" w:cs="Arial"/>
          <w:sz w:val="24"/>
          <w:szCs w:val="24"/>
        </w:rPr>
        <w:t>u</w:t>
      </w:r>
      <w:r w:rsidRPr="002311CB">
        <w:rPr>
          <w:rFonts w:ascii="Arial" w:hAnsi="Arial" w:cs="Arial"/>
          <w:sz w:val="24"/>
          <w:szCs w:val="24"/>
        </w:rPr>
        <w:t>ngkinkan sendiri.</w:t>
      </w:r>
    </w:p>
    <w:p w:rsidR="002713B2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Setiap keterlambatan 5 menit guru masuk kelas</w:t>
      </w:r>
      <w:r w:rsidR="001665C4">
        <w:rPr>
          <w:rFonts w:ascii="Arial" w:hAnsi="Arial" w:cs="Arial"/>
          <w:sz w:val="24"/>
          <w:szCs w:val="24"/>
        </w:rPr>
        <w:t>,</w:t>
      </w:r>
      <w:r w:rsidRPr="002311CB">
        <w:rPr>
          <w:rFonts w:ascii="Arial" w:hAnsi="Arial" w:cs="Arial"/>
          <w:sz w:val="24"/>
          <w:szCs w:val="24"/>
        </w:rPr>
        <w:t xml:space="preserve"> piket srempang segera menje</w:t>
      </w:r>
      <w:r w:rsidR="001665C4">
        <w:rPr>
          <w:rFonts w:ascii="Arial" w:hAnsi="Arial" w:cs="Arial"/>
          <w:sz w:val="24"/>
          <w:szCs w:val="24"/>
        </w:rPr>
        <w:t>m</w:t>
      </w:r>
      <w:r w:rsidRPr="002311CB">
        <w:rPr>
          <w:rFonts w:ascii="Arial" w:hAnsi="Arial" w:cs="Arial"/>
          <w:sz w:val="24"/>
          <w:szCs w:val="24"/>
        </w:rPr>
        <w:t xml:space="preserve">put. </w:t>
      </w:r>
    </w:p>
    <w:p w:rsidR="008B68DA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Piket srempang mengisi daftar presensi dari BK pada jam I dan mengembalikan ke kantor BK.</w:t>
      </w:r>
      <w:r w:rsidR="008B68DA" w:rsidRPr="002311CB">
        <w:rPr>
          <w:rFonts w:ascii="Arial" w:hAnsi="Arial" w:cs="Arial"/>
          <w:sz w:val="24"/>
          <w:szCs w:val="24"/>
        </w:rPr>
        <w:t xml:space="preserve"> </w:t>
      </w:r>
    </w:p>
    <w:p w:rsidR="002713B2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Kerusakan dan kehilangan termasuk co</w:t>
      </w:r>
      <w:r w:rsidR="004A5EC4" w:rsidRPr="002311CB">
        <w:rPr>
          <w:rFonts w:ascii="Arial" w:hAnsi="Arial" w:cs="Arial"/>
          <w:sz w:val="24"/>
          <w:szCs w:val="24"/>
        </w:rPr>
        <w:t>r</w:t>
      </w:r>
      <w:r w:rsidR="001665C4">
        <w:rPr>
          <w:rFonts w:ascii="Arial" w:hAnsi="Arial" w:cs="Arial"/>
          <w:sz w:val="24"/>
          <w:szCs w:val="24"/>
        </w:rPr>
        <w:t>a</w:t>
      </w:r>
      <w:r w:rsidR="004A5EC4" w:rsidRPr="002311CB">
        <w:rPr>
          <w:rFonts w:ascii="Arial" w:hAnsi="Arial" w:cs="Arial"/>
          <w:sz w:val="24"/>
          <w:szCs w:val="24"/>
        </w:rPr>
        <w:t>t-coret pada barang-barang inv</w:t>
      </w:r>
      <w:r w:rsidRPr="002311CB">
        <w:rPr>
          <w:rFonts w:ascii="Arial" w:hAnsi="Arial" w:cs="Arial"/>
          <w:sz w:val="24"/>
          <w:szCs w:val="24"/>
        </w:rPr>
        <w:t>entaris kelas menjadi tanggung jawab kelas.</w:t>
      </w:r>
    </w:p>
    <w:p w:rsidR="002713B2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Siswa tidak diperkenankan membawa dan menggunakan penghapus cair (tipe X, stipo, dll).</w:t>
      </w:r>
    </w:p>
    <w:p w:rsidR="002713B2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Lomba 8K antar kelas dala</w:t>
      </w:r>
      <w:r w:rsidR="001665C4">
        <w:rPr>
          <w:rFonts w:ascii="Arial" w:hAnsi="Arial" w:cs="Arial"/>
          <w:sz w:val="24"/>
          <w:szCs w:val="24"/>
        </w:rPr>
        <w:t>m</w:t>
      </w:r>
      <w:r w:rsidRPr="002311CB">
        <w:rPr>
          <w:rFonts w:ascii="Arial" w:hAnsi="Arial" w:cs="Arial"/>
          <w:sz w:val="24"/>
          <w:szCs w:val="24"/>
        </w:rPr>
        <w:t xml:space="preserve"> satu jenjang dilaksanakan </w:t>
      </w:r>
      <w:r w:rsidR="001665C4">
        <w:rPr>
          <w:rFonts w:ascii="Arial" w:hAnsi="Arial" w:cs="Arial"/>
          <w:sz w:val="24"/>
          <w:szCs w:val="24"/>
        </w:rPr>
        <w:t>se</w:t>
      </w:r>
      <w:r w:rsidRPr="002311CB">
        <w:rPr>
          <w:rFonts w:ascii="Arial" w:hAnsi="Arial" w:cs="Arial"/>
          <w:sz w:val="24"/>
          <w:szCs w:val="24"/>
        </w:rPr>
        <w:t>tiap bulan dibawah koordinasi Wa</w:t>
      </w:r>
      <w:r w:rsidR="001665C4">
        <w:rPr>
          <w:rFonts w:ascii="Arial" w:hAnsi="Arial" w:cs="Arial"/>
          <w:sz w:val="24"/>
          <w:szCs w:val="24"/>
        </w:rPr>
        <w:t>ka Sarpras, peringkat per</w:t>
      </w:r>
      <w:r w:rsidRPr="002311CB">
        <w:rPr>
          <w:rFonts w:ascii="Arial" w:hAnsi="Arial" w:cs="Arial"/>
          <w:sz w:val="24"/>
          <w:szCs w:val="24"/>
        </w:rPr>
        <w:t xml:space="preserve">tama mendapatkan skor positif dan peringkat terakhir dikenai denda </w:t>
      </w:r>
      <w:r w:rsidR="001665C4">
        <w:rPr>
          <w:rFonts w:ascii="Arial" w:hAnsi="Arial" w:cs="Arial"/>
          <w:sz w:val="24"/>
          <w:szCs w:val="24"/>
        </w:rPr>
        <w:t>skor pada setiap anggota pering</w:t>
      </w:r>
      <w:r w:rsidRPr="002311CB">
        <w:rPr>
          <w:rFonts w:ascii="Arial" w:hAnsi="Arial" w:cs="Arial"/>
          <w:sz w:val="24"/>
          <w:szCs w:val="24"/>
        </w:rPr>
        <w:t>kat pertama kelas tersebut.</w:t>
      </w:r>
    </w:p>
    <w:p w:rsidR="002713B2" w:rsidRPr="002311CB" w:rsidRDefault="002713B2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Semua siswa wajib megikuti pengisian skor dan pembinaan bersama wali kelas pada minggu pertama </w:t>
      </w:r>
      <w:r w:rsidR="001665C4">
        <w:rPr>
          <w:rFonts w:ascii="Arial" w:hAnsi="Arial" w:cs="Arial"/>
          <w:sz w:val="24"/>
          <w:szCs w:val="24"/>
        </w:rPr>
        <w:t>se</w:t>
      </w:r>
      <w:r w:rsidRPr="002311CB">
        <w:rPr>
          <w:rFonts w:ascii="Arial" w:hAnsi="Arial" w:cs="Arial"/>
          <w:sz w:val="24"/>
          <w:szCs w:val="24"/>
        </w:rPr>
        <w:t xml:space="preserve">tiap bulan dan upacara bendera selain waktu tersebut di dalam maupun diluar </w:t>
      </w:r>
      <w:r w:rsidR="00804D2D" w:rsidRPr="002311CB">
        <w:rPr>
          <w:rFonts w:ascii="Arial" w:hAnsi="Arial" w:cs="Arial"/>
          <w:sz w:val="24"/>
          <w:szCs w:val="24"/>
        </w:rPr>
        <w:t>Madrasah didampingi wali kelas.</w:t>
      </w:r>
    </w:p>
    <w:p w:rsidR="00804D2D" w:rsidRPr="002311CB" w:rsidRDefault="00804D2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Pengaturan dan penertiban barisan kelas dalam kegiata</w:t>
      </w:r>
      <w:r w:rsidR="001665C4">
        <w:rPr>
          <w:rFonts w:ascii="Arial" w:hAnsi="Arial" w:cs="Arial"/>
          <w:sz w:val="24"/>
          <w:szCs w:val="24"/>
        </w:rPr>
        <w:t>n apel pembinaan dan upacara ben</w:t>
      </w:r>
      <w:r w:rsidRPr="002311CB">
        <w:rPr>
          <w:rFonts w:ascii="Arial" w:hAnsi="Arial" w:cs="Arial"/>
          <w:sz w:val="24"/>
          <w:szCs w:val="24"/>
        </w:rPr>
        <w:t>dera di dalam maupun diluar Madrasah dilakukan oleh ketua I dan atau</w:t>
      </w:r>
      <w:r w:rsidR="001665C4">
        <w:rPr>
          <w:rFonts w:ascii="Arial" w:hAnsi="Arial" w:cs="Arial"/>
          <w:sz w:val="24"/>
          <w:szCs w:val="24"/>
        </w:rPr>
        <w:t xml:space="preserve"> </w:t>
      </w:r>
      <w:r w:rsidRPr="002311CB">
        <w:rPr>
          <w:rFonts w:ascii="Arial" w:hAnsi="Arial" w:cs="Arial"/>
          <w:sz w:val="24"/>
          <w:szCs w:val="24"/>
        </w:rPr>
        <w:t>ket</w:t>
      </w:r>
      <w:r w:rsidR="001665C4">
        <w:rPr>
          <w:rFonts w:ascii="Arial" w:hAnsi="Arial" w:cs="Arial"/>
          <w:sz w:val="24"/>
          <w:szCs w:val="24"/>
        </w:rPr>
        <w:t>ua II kelas dengan konseku</w:t>
      </w:r>
      <w:r w:rsidRPr="002311CB">
        <w:rPr>
          <w:rFonts w:ascii="Arial" w:hAnsi="Arial" w:cs="Arial"/>
          <w:sz w:val="24"/>
          <w:szCs w:val="24"/>
        </w:rPr>
        <w:t>ensi pengenaan skor.</w:t>
      </w:r>
    </w:p>
    <w:p w:rsidR="00804D2D" w:rsidRDefault="00804D2D" w:rsidP="00D30A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Aktif mewujudkan kondisi 8 K, yakni : Keamanan, Kebersihan, Ketertiban, Keindahan, Kekeluargaan , Kerindangan, Kesehatan, Keagamaan, dan Keteladanan yang baik dengan tidak melakukan tindakan beserta konsekuensi penskoran sebagai berikut : </w:t>
      </w:r>
    </w:p>
    <w:p w:rsidR="001665C4" w:rsidRPr="002311CB" w:rsidRDefault="001665C4" w:rsidP="001665C4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5" w:type="dxa"/>
        <w:tblInd w:w="355" w:type="dxa"/>
        <w:tblLook w:val="04A0" w:firstRow="1" w:lastRow="0" w:firstColumn="1" w:lastColumn="0" w:noHBand="0" w:noVBand="1"/>
      </w:tblPr>
      <w:tblGrid>
        <w:gridCol w:w="576"/>
        <w:gridCol w:w="7085"/>
        <w:gridCol w:w="2424"/>
      </w:tblGrid>
      <w:tr w:rsidR="00821A8F" w:rsidRPr="002311CB" w:rsidTr="005A25BC">
        <w:tc>
          <w:tcPr>
            <w:tcW w:w="576" w:type="dxa"/>
          </w:tcPr>
          <w:p w:rsidR="00821A8F" w:rsidRPr="001665C4" w:rsidRDefault="001665C4" w:rsidP="005A25BC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665C4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085" w:type="dxa"/>
          </w:tcPr>
          <w:p w:rsidR="00821A8F" w:rsidRPr="001665C4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C4">
              <w:rPr>
                <w:rFonts w:ascii="Arial" w:hAnsi="Arial" w:cs="Arial"/>
                <w:b/>
                <w:sz w:val="24"/>
                <w:szCs w:val="24"/>
              </w:rPr>
              <w:t>Jenis Pelanggaran</w:t>
            </w:r>
          </w:p>
        </w:tc>
        <w:tc>
          <w:tcPr>
            <w:tcW w:w="2424" w:type="dxa"/>
          </w:tcPr>
          <w:p w:rsidR="00821A8F" w:rsidRPr="001665C4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5C4">
              <w:rPr>
                <w:rFonts w:ascii="Arial" w:hAnsi="Arial" w:cs="Arial"/>
                <w:b/>
                <w:sz w:val="24"/>
                <w:szCs w:val="24"/>
              </w:rPr>
              <w:t>Skor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5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Masuk</w:t>
            </w:r>
            <w:r w:rsidR="001665C4">
              <w:rPr>
                <w:rFonts w:ascii="Arial" w:hAnsi="Arial" w:cs="Arial"/>
                <w:sz w:val="24"/>
                <w:szCs w:val="24"/>
              </w:rPr>
              <w:t xml:space="preserve"> lingkungan Madrasah tidak melalui</w:t>
            </w:r>
            <w:r w:rsidRPr="002311CB">
              <w:rPr>
                <w:rFonts w:ascii="Arial" w:hAnsi="Arial" w:cs="Arial"/>
                <w:sz w:val="24"/>
                <w:szCs w:val="24"/>
              </w:rPr>
              <w:t xml:space="preserve"> pintu utama</w:t>
            </w:r>
          </w:p>
        </w:tc>
        <w:tc>
          <w:tcPr>
            <w:tcW w:w="2424" w:type="dxa"/>
          </w:tcPr>
          <w:p w:rsidR="00821A8F" w:rsidRPr="002311CB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5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Keluar kelas pada pergantian jam dan pada jam pelajaran</w:t>
            </w:r>
          </w:p>
        </w:tc>
        <w:tc>
          <w:tcPr>
            <w:tcW w:w="2424" w:type="dxa"/>
          </w:tcPr>
          <w:p w:rsidR="00821A8F" w:rsidRPr="002311CB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5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Pulang sebelum bel tanda pulang dibunyikan</w:t>
            </w:r>
          </w:p>
        </w:tc>
        <w:tc>
          <w:tcPr>
            <w:tcW w:w="2424" w:type="dxa"/>
          </w:tcPr>
          <w:p w:rsidR="00821A8F" w:rsidRPr="002311CB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7085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Keluar masuk lingkungan Madrasah dengan memanjat pagar</w:t>
            </w:r>
          </w:p>
        </w:tc>
        <w:tc>
          <w:tcPr>
            <w:tcW w:w="2424" w:type="dxa"/>
          </w:tcPr>
          <w:p w:rsidR="00821A8F" w:rsidRPr="002311CB" w:rsidRDefault="00821A8F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85" w:type="dxa"/>
          </w:tcPr>
          <w:p w:rsidR="00821A8F" w:rsidRPr="002311CB" w:rsidRDefault="001665C4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</w:t>
            </w:r>
            <w:r w:rsidR="0022590B" w:rsidRPr="002311CB">
              <w:rPr>
                <w:rFonts w:ascii="Arial" w:hAnsi="Arial" w:cs="Arial"/>
                <w:sz w:val="24"/>
                <w:szCs w:val="24"/>
              </w:rPr>
              <w:t>buat gaduh dilingkungan Madrasah</w:t>
            </w:r>
          </w:p>
        </w:tc>
        <w:tc>
          <w:tcPr>
            <w:tcW w:w="2424" w:type="dxa"/>
          </w:tcPr>
          <w:p w:rsidR="00821A8F" w:rsidRPr="002311CB" w:rsidRDefault="0022590B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5" w:type="dxa"/>
          </w:tcPr>
          <w:p w:rsidR="00821A8F" w:rsidRPr="002311CB" w:rsidRDefault="002376C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Berambut g</w:t>
            </w:r>
            <w:r w:rsidR="0022590B" w:rsidRPr="002311CB">
              <w:rPr>
                <w:rFonts w:ascii="Arial" w:hAnsi="Arial" w:cs="Arial"/>
                <w:sz w:val="24"/>
                <w:szCs w:val="24"/>
              </w:rPr>
              <w:t>ondrong, disemir dan dipotong tidak sesuai ketentuan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85" w:type="dxa"/>
          </w:tcPr>
          <w:p w:rsidR="00821A8F" w:rsidRPr="002311CB" w:rsidRDefault="0022590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Mengeluarkan atau menulis kata-kata kasar, jorok atau mengumpat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85" w:type="dxa"/>
          </w:tcPr>
          <w:p w:rsidR="00821A8F" w:rsidRPr="002311CB" w:rsidRDefault="0022590B" w:rsidP="002376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Merusak/mencor</w:t>
            </w:r>
            <w:r w:rsidR="002376C1">
              <w:rPr>
                <w:rFonts w:ascii="Arial" w:hAnsi="Arial" w:cs="Arial"/>
                <w:sz w:val="24"/>
                <w:szCs w:val="24"/>
              </w:rPr>
              <w:t>a</w:t>
            </w:r>
            <w:r w:rsidRPr="002311CB">
              <w:rPr>
                <w:rFonts w:ascii="Arial" w:hAnsi="Arial" w:cs="Arial"/>
                <w:sz w:val="24"/>
                <w:szCs w:val="24"/>
              </w:rPr>
              <w:t>t-coret meja, kursi, dind</w:t>
            </w:r>
            <w:r w:rsidR="002376C1">
              <w:rPr>
                <w:rFonts w:ascii="Arial" w:hAnsi="Arial" w:cs="Arial"/>
                <w:sz w:val="24"/>
                <w:szCs w:val="24"/>
              </w:rPr>
              <w:t>ing, baju, buku, tas, kaos olah</w:t>
            </w:r>
            <w:r w:rsidRPr="002311CB">
              <w:rPr>
                <w:rFonts w:ascii="Arial" w:hAnsi="Arial" w:cs="Arial"/>
                <w:sz w:val="24"/>
                <w:szCs w:val="24"/>
              </w:rPr>
              <w:t>raga d</w:t>
            </w:r>
            <w:r w:rsidR="002376C1">
              <w:rPr>
                <w:rFonts w:ascii="Arial" w:hAnsi="Arial" w:cs="Arial"/>
                <w:sz w:val="24"/>
                <w:szCs w:val="24"/>
              </w:rPr>
              <w:t>an peralatan atau sarana Madrasah.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85" w:type="dxa"/>
          </w:tcPr>
          <w:p w:rsidR="00821A8F" w:rsidRPr="002311CB" w:rsidRDefault="0022590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Memakai celana panjang dengan bawahan lebar ditambal, dilepas </w:t>
            </w:r>
            <w:r w:rsidR="005F1E55" w:rsidRPr="002311CB">
              <w:rPr>
                <w:rFonts w:ascii="Arial" w:hAnsi="Arial" w:cs="Arial"/>
                <w:sz w:val="24"/>
                <w:szCs w:val="24"/>
              </w:rPr>
              <w:t>jahitan</w:t>
            </w:r>
            <w:r w:rsidR="002376C1">
              <w:rPr>
                <w:rFonts w:ascii="Arial" w:hAnsi="Arial" w:cs="Arial"/>
                <w:sz w:val="24"/>
                <w:szCs w:val="24"/>
              </w:rPr>
              <w:t>n</w:t>
            </w:r>
            <w:r w:rsidR="005F1E55" w:rsidRPr="002311CB">
              <w:rPr>
                <w:rFonts w:ascii="Arial" w:hAnsi="Arial" w:cs="Arial"/>
                <w:sz w:val="24"/>
                <w:szCs w:val="24"/>
              </w:rPr>
              <w:t xml:space="preserve">ya atau dijahit model pensil, rok dipendekkan, </w:t>
            </w:r>
            <w:r w:rsidR="002376C1">
              <w:rPr>
                <w:rFonts w:ascii="Arial" w:hAnsi="Arial" w:cs="Arial"/>
                <w:sz w:val="24"/>
                <w:szCs w:val="24"/>
              </w:rPr>
              <w:t>seragam/pakaian olahraga dicora</w:t>
            </w:r>
            <w:r w:rsidR="005F1E55" w:rsidRPr="002311CB">
              <w:rPr>
                <w:rFonts w:ascii="Arial" w:hAnsi="Arial" w:cs="Arial"/>
                <w:sz w:val="24"/>
                <w:szCs w:val="24"/>
              </w:rPr>
              <w:t>t-coret.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-10/disita dan dimusnahkan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085" w:type="dxa"/>
          </w:tcPr>
          <w:p w:rsidR="00821A8F" w:rsidRPr="002311CB" w:rsidRDefault="005F1E55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Baju dikeluarkan, tidak disetrika, badge tidak lengkap atau berkerudung tidak standar Madrasah.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085" w:type="dxa"/>
          </w:tcPr>
          <w:p w:rsidR="00821A8F" w:rsidRPr="002311CB" w:rsidRDefault="005F1E55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Memakai perhiasan atau berdandan berlebihan.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085" w:type="dxa"/>
          </w:tcPr>
          <w:p w:rsidR="00821A8F" w:rsidRPr="002311CB" w:rsidRDefault="005F1E55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Memakai sandal atau sepatu tidak sesuai ketentuan di lingkungan Madrasah akan disita dan tidak dikembalikan.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085" w:type="dxa"/>
          </w:tcPr>
          <w:p w:rsidR="00821A8F" w:rsidRPr="002311CB" w:rsidRDefault="002376C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Membawa HP, Smart Phone, Tablet</w:t>
            </w:r>
            <w:r w:rsidR="00874EB2" w:rsidRPr="002311CB">
              <w:rPr>
                <w:rFonts w:ascii="Arial" w:hAnsi="Arial" w:cs="Arial"/>
                <w:sz w:val="24"/>
                <w:szCs w:val="24"/>
              </w:rPr>
              <w:t xml:space="preserve"> di Madrasah</w:t>
            </w:r>
          </w:p>
        </w:tc>
        <w:tc>
          <w:tcPr>
            <w:tcW w:w="2424" w:type="dxa"/>
          </w:tcPr>
          <w:p w:rsidR="00821A8F" w:rsidRPr="002311CB" w:rsidRDefault="00F16896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-10/disita dikembalikan s</w:t>
            </w:r>
            <w:r w:rsidR="00603E92" w:rsidRPr="002311CB">
              <w:rPr>
                <w:rFonts w:ascii="Arial" w:hAnsi="Arial" w:cs="Arial"/>
                <w:sz w:val="24"/>
                <w:szCs w:val="24"/>
              </w:rPr>
              <w:t>tlh lulus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085" w:type="dxa"/>
          </w:tcPr>
          <w:p w:rsidR="00821A8F" w:rsidRPr="002311CB" w:rsidRDefault="00874EB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Mengendarai sepeda motor di lingkungan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085" w:type="dxa"/>
          </w:tcPr>
          <w:p w:rsidR="00821A8F" w:rsidRPr="002311CB" w:rsidRDefault="00874EB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Membuang sampah sembarangan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085" w:type="dxa"/>
          </w:tcPr>
          <w:p w:rsidR="00821A8F" w:rsidRPr="002311CB" w:rsidRDefault="002376C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 masuk Madrasah</w:t>
            </w:r>
            <w:r w:rsidR="00874EB2" w:rsidRPr="002311CB">
              <w:rPr>
                <w:rFonts w:ascii="Arial" w:hAnsi="Arial" w:cs="Arial"/>
                <w:sz w:val="24"/>
                <w:szCs w:val="24"/>
              </w:rPr>
              <w:t xml:space="preserve"> tanpa keterangan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085" w:type="dxa"/>
          </w:tcPr>
          <w:p w:rsidR="00821A8F" w:rsidRPr="002311CB" w:rsidRDefault="00874EB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Memalsukan surat ijin/tanpa tanda tangan orang tua/wali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 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085" w:type="dxa"/>
          </w:tcPr>
          <w:p w:rsidR="00821A8F" w:rsidRPr="002311CB" w:rsidRDefault="00874EB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mengikuti kegiatan</w:t>
            </w:r>
            <w:r w:rsidR="002376C1">
              <w:rPr>
                <w:rFonts w:ascii="Arial" w:hAnsi="Arial" w:cs="Arial"/>
                <w:sz w:val="24"/>
                <w:szCs w:val="24"/>
              </w:rPr>
              <w:t xml:space="preserve"> belajar mengajar dikelas, olahraga, intra</w:t>
            </w:r>
            <w:r w:rsidRPr="002311CB">
              <w:rPr>
                <w:rFonts w:ascii="Arial" w:hAnsi="Arial" w:cs="Arial"/>
                <w:sz w:val="24"/>
                <w:szCs w:val="24"/>
              </w:rPr>
              <w:t>kurikuler, ektrakurikuler dan upacara tanpa ijin.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085" w:type="dxa"/>
          </w:tcPr>
          <w:p w:rsidR="00821A8F" w:rsidRPr="002311CB" w:rsidRDefault="00874EB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Masuk menjadi anggota gank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085" w:type="dxa"/>
          </w:tcPr>
          <w:p w:rsidR="00821A8F" w:rsidRPr="002311CB" w:rsidRDefault="003E2E0C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Mengambil barang orang lain tanpa ijin atau mencuri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085" w:type="dxa"/>
          </w:tcPr>
          <w:p w:rsidR="00821A8F" w:rsidRPr="002311CB" w:rsidRDefault="003E2E0C" w:rsidP="002376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Mengancam pihak lain atau memprovokasi perkelah</w:t>
            </w:r>
            <w:r w:rsidR="002376C1">
              <w:rPr>
                <w:rFonts w:ascii="Arial" w:hAnsi="Arial" w:cs="Arial"/>
                <w:sz w:val="24"/>
                <w:szCs w:val="24"/>
              </w:rPr>
              <w:t>i</w:t>
            </w:r>
            <w:r w:rsidRPr="002311CB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-30(PO)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085" w:type="dxa"/>
          </w:tcPr>
          <w:p w:rsidR="00821A8F" w:rsidRPr="002311CB" w:rsidRDefault="002376C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Melakukan perkela</w:t>
            </w:r>
            <w:r w:rsidR="003E2E0C" w:rsidRPr="002311CB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E2E0C" w:rsidRPr="002311CB">
              <w:rPr>
                <w:rFonts w:ascii="Arial" w:hAnsi="Arial" w:cs="Arial"/>
                <w:sz w:val="24"/>
                <w:szCs w:val="24"/>
              </w:rPr>
              <w:t>an, kerusuhan atau pengani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E2E0C" w:rsidRPr="002311CB">
              <w:rPr>
                <w:rFonts w:ascii="Arial" w:hAnsi="Arial" w:cs="Arial"/>
                <w:sz w:val="24"/>
                <w:szCs w:val="24"/>
              </w:rPr>
              <w:t xml:space="preserve">yaan 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-(75-100)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7085" w:type="dxa"/>
          </w:tcPr>
          <w:p w:rsidR="00821A8F" w:rsidRPr="002311CB" w:rsidRDefault="007A0A0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 melaksanakan sho</w:t>
            </w:r>
            <w:r w:rsidR="003E2E0C" w:rsidRPr="002311CB">
              <w:rPr>
                <w:rFonts w:ascii="Arial" w:hAnsi="Arial" w:cs="Arial"/>
                <w:sz w:val="24"/>
                <w:szCs w:val="24"/>
              </w:rPr>
              <w:t>lat fardhu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7085" w:type="dxa"/>
          </w:tcPr>
          <w:p w:rsidR="00821A8F" w:rsidRPr="002311CB" w:rsidRDefault="007A0A01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Bolos sho</w:t>
            </w:r>
            <w:r w:rsidR="003E2E0C" w:rsidRPr="002311CB">
              <w:rPr>
                <w:rFonts w:ascii="Arial" w:hAnsi="Arial" w:cs="Arial"/>
                <w:sz w:val="24"/>
                <w:szCs w:val="24"/>
              </w:rPr>
              <w:t>lat jama’ah di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7085" w:type="dxa"/>
          </w:tcPr>
          <w:p w:rsidR="00821A8F" w:rsidRPr="002311CB" w:rsidRDefault="003E2E0C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tertib saat melaksan</w:t>
            </w:r>
            <w:r w:rsidR="007A0A01">
              <w:rPr>
                <w:rFonts w:ascii="Arial" w:hAnsi="Arial" w:cs="Arial"/>
                <w:sz w:val="24"/>
                <w:szCs w:val="24"/>
              </w:rPr>
              <w:t>a</w:t>
            </w:r>
            <w:r w:rsidRPr="002311CB">
              <w:rPr>
                <w:rFonts w:ascii="Arial" w:hAnsi="Arial" w:cs="Arial"/>
                <w:sz w:val="24"/>
                <w:szCs w:val="24"/>
              </w:rPr>
              <w:t>kan sholat jama’ah di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Membeli sesuatu tanpa membayar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Berangkat dari rumah tidak sampai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mengerjakan PR atau tugas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7085" w:type="dxa"/>
          </w:tcPr>
          <w:p w:rsidR="00821A8F" w:rsidRPr="002311CB" w:rsidRDefault="00CA1373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membawa perlengkapan belajar atau olahraga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7085" w:type="dxa"/>
          </w:tcPr>
          <w:p w:rsidR="00821A8F" w:rsidRPr="002311CB" w:rsidRDefault="007A0A01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 melakukan puasa ramadha</w:t>
            </w:r>
            <w:r w:rsidR="00CA1373" w:rsidRPr="002311C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7085" w:type="dxa"/>
          </w:tcPr>
          <w:p w:rsidR="00CA1373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Merokok atau membawa rokok elektrik /non elektrik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Membawa gambar/video porno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-25(PO)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Membawa senjata tajam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7085" w:type="dxa"/>
          </w:tcPr>
          <w:p w:rsidR="00821A8F" w:rsidRPr="002311CB" w:rsidRDefault="00CA1373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Meminta uang atau barang (memalak/mengompas)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-75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7085" w:type="dxa"/>
          </w:tcPr>
          <w:p w:rsidR="00821A8F" w:rsidRPr="002311CB" w:rsidRDefault="00D31A2B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Membawa atau mengkonsumsi minuman keras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7085" w:type="dxa"/>
          </w:tcPr>
          <w:p w:rsidR="00821A8F" w:rsidRPr="002311CB" w:rsidRDefault="00D31A2B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Membawa atau mengkonsumsi </w:t>
            </w:r>
            <w:r w:rsidR="007A0A01">
              <w:rPr>
                <w:rFonts w:ascii="Arial" w:hAnsi="Arial" w:cs="Arial"/>
                <w:sz w:val="24"/>
                <w:szCs w:val="24"/>
              </w:rPr>
              <w:t>n</w:t>
            </w:r>
            <w:r w:rsidRPr="002311CB">
              <w:rPr>
                <w:rFonts w:ascii="Arial" w:hAnsi="Arial" w:cs="Arial"/>
                <w:sz w:val="24"/>
                <w:szCs w:val="24"/>
              </w:rPr>
              <w:t>arkoba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Berbuat tidak senonoh, pelecehan atau pornoaksi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-75(PO)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Menjual bagian zakat yang diterima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Mencontek saat ulangan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Menghilangkan buku milik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Meninggalkan buku paket pelajaran di Madrasah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7085" w:type="dxa"/>
          </w:tcPr>
          <w:p w:rsidR="00821A8F" w:rsidRPr="002311CB" w:rsidRDefault="00D31A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melaksanakan piket harian/piket srempang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7085" w:type="dxa"/>
          </w:tcPr>
          <w:p w:rsidR="00821A8F" w:rsidRPr="002311CB" w:rsidRDefault="0007713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Tidak bisa memprakte</w:t>
            </w:r>
            <w:r w:rsidR="007A0A01">
              <w:rPr>
                <w:rFonts w:ascii="Arial" w:hAnsi="Arial" w:cs="Arial"/>
                <w:sz w:val="24"/>
                <w:szCs w:val="24"/>
              </w:rPr>
              <w:t>k</w:t>
            </w:r>
            <w:r w:rsidRPr="002311CB">
              <w:rPr>
                <w:rFonts w:ascii="Arial" w:hAnsi="Arial" w:cs="Arial"/>
                <w:sz w:val="24"/>
                <w:szCs w:val="24"/>
              </w:rPr>
              <w:t>kan wudhu dengan benar</w:t>
            </w:r>
          </w:p>
        </w:tc>
        <w:tc>
          <w:tcPr>
            <w:tcW w:w="2424" w:type="dxa"/>
          </w:tcPr>
          <w:p w:rsidR="00821A8F" w:rsidRPr="002311CB" w:rsidRDefault="00603E92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7085" w:type="dxa"/>
          </w:tcPr>
          <w:p w:rsidR="00821A8F" w:rsidRPr="002311CB" w:rsidRDefault="00077132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Tidak </w:t>
            </w:r>
            <w:r w:rsidR="00F16896" w:rsidRPr="002311CB">
              <w:rPr>
                <w:rFonts w:ascii="Arial" w:hAnsi="Arial" w:cs="Arial"/>
                <w:sz w:val="24"/>
                <w:szCs w:val="24"/>
              </w:rPr>
              <w:t>bisa memprakte</w:t>
            </w:r>
            <w:r w:rsidR="007A0A01">
              <w:rPr>
                <w:rFonts w:ascii="Arial" w:hAnsi="Arial" w:cs="Arial"/>
                <w:sz w:val="24"/>
                <w:szCs w:val="24"/>
              </w:rPr>
              <w:t>k</w:t>
            </w:r>
            <w:r w:rsidR="00F16896" w:rsidRPr="002311CB">
              <w:rPr>
                <w:rFonts w:ascii="Arial" w:hAnsi="Arial" w:cs="Arial"/>
                <w:sz w:val="24"/>
                <w:szCs w:val="24"/>
              </w:rPr>
              <w:t>kan sholat dengan benar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7085" w:type="dxa"/>
          </w:tcPr>
          <w:p w:rsidR="00821A8F" w:rsidRPr="002311CB" w:rsidRDefault="00F16896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Berpacaran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-20(PO)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7085" w:type="dxa"/>
          </w:tcPr>
          <w:p w:rsidR="00821A8F" w:rsidRPr="002311CB" w:rsidRDefault="00F16896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Kelas ko</w:t>
            </w:r>
            <w:r w:rsidR="007A0A01">
              <w:rPr>
                <w:rFonts w:ascii="Arial" w:hAnsi="Arial" w:cs="Arial"/>
                <w:sz w:val="24"/>
                <w:szCs w:val="24"/>
              </w:rPr>
              <w:t>tor karena piket tidak berjalan</w:t>
            </w:r>
            <w:r w:rsidRPr="002311CB">
              <w:rPr>
                <w:rFonts w:ascii="Arial" w:hAnsi="Arial" w:cs="Arial"/>
                <w:sz w:val="24"/>
                <w:szCs w:val="24"/>
              </w:rPr>
              <w:t>/warga kelas membuat kotor kelas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-5/piket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7085" w:type="dxa"/>
          </w:tcPr>
          <w:p w:rsidR="00821A8F" w:rsidRPr="002311CB" w:rsidRDefault="00F16896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Membawa tipe-x,stipo, dan lain-lain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7085" w:type="dxa"/>
          </w:tcPr>
          <w:p w:rsidR="00821A8F" w:rsidRPr="002311CB" w:rsidRDefault="00F16896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Keterlambat</w:t>
            </w:r>
            <w:r w:rsidR="007A0A01">
              <w:rPr>
                <w:rFonts w:ascii="Arial" w:hAnsi="Arial" w:cs="Arial"/>
                <w:sz w:val="24"/>
                <w:szCs w:val="24"/>
              </w:rPr>
              <w:t>an</w:t>
            </w:r>
            <w:r w:rsidRPr="002311CB">
              <w:rPr>
                <w:rFonts w:ascii="Arial" w:hAnsi="Arial" w:cs="Arial"/>
                <w:sz w:val="24"/>
                <w:szCs w:val="24"/>
              </w:rPr>
              <w:t xml:space="preserve"> atau ketidaktertiban kelas dalam upacara atau apel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-5/siswa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7085" w:type="dxa"/>
          </w:tcPr>
          <w:p w:rsidR="00821A8F" w:rsidRPr="002311CB" w:rsidRDefault="00F16896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Keluar dari lingkungan Madrasah tanpa ijin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A8F" w:rsidRPr="002311CB" w:rsidTr="005A25BC">
        <w:tc>
          <w:tcPr>
            <w:tcW w:w="576" w:type="dxa"/>
          </w:tcPr>
          <w:p w:rsidR="00821A8F" w:rsidRPr="002311CB" w:rsidRDefault="00821A8F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7085" w:type="dxa"/>
          </w:tcPr>
          <w:p w:rsidR="00821A8F" w:rsidRPr="002311CB" w:rsidRDefault="007A0A01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Mengu</w:t>
            </w:r>
            <w:r w:rsidR="00F16896" w:rsidRPr="002311CB">
              <w:rPr>
                <w:rFonts w:ascii="Arial" w:hAnsi="Arial" w:cs="Arial"/>
                <w:sz w:val="24"/>
                <w:szCs w:val="24"/>
              </w:rPr>
              <w:t>plod gambar/video yan</w:t>
            </w:r>
            <w:r>
              <w:rPr>
                <w:rFonts w:ascii="Arial" w:hAnsi="Arial" w:cs="Arial"/>
                <w:sz w:val="24"/>
                <w:szCs w:val="24"/>
              </w:rPr>
              <w:t>g tidak Islami di media sosial face</w:t>
            </w:r>
            <w:r w:rsidR="00F16896" w:rsidRPr="002311CB">
              <w:rPr>
                <w:rFonts w:ascii="Arial" w:hAnsi="Arial" w:cs="Arial"/>
                <w:sz w:val="24"/>
                <w:szCs w:val="24"/>
              </w:rPr>
              <w:t>book, WA, IG,  dan lain-lain</w:t>
            </w:r>
          </w:p>
        </w:tc>
        <w:tc>
          <w:tcPr>
            <w:tcW w:w="2424" w:type="dxa"/>
          </w:tcPr>
          <w:p w:rsidR="00821A8F" w:rsidRPr="002311CB" w:rsidRDefault="0023745D" w:rsidP="001665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-20(PO)</w:t>
            </w:r>
          </w:p>
        </w:tc>
      </w:tr>
    </w:tbl>
    <w:p w:rsidR="00821A8F" w:rsidRDefault="00821A8F" w:rsidP="005A25BC">
      <w:pPr>
        <w:spacing w:line="240" w:lineRule="auto"/>
        <w:rPr>
          <w:rFonts w:ascii="Arial" w:hAnsi="Arial" w:cs="Arial"/>
          <w:sz w:val="24"/>
          <w:szCs w:val="24"/>
        </w:rPr>
      </w:pPr>
    </w:p>
    <w:p w:rsidR="00424512" w:rsidRDefault="00424512" w:rsidP="005A25BC">
      <w:pPr>
        <w:spacing w:line="240" w:lineRule="auto"/>
        <w:rPr>
          <w:rFonts w:ascii="Arial" w:hAnsi="Arial" w:cs="Arial"/>
          <w:sz w:val="24"/>
          <w:szCs w:val="24"/>
        </w:rPr>
      </w:pPr>
    </w:p>
    <w:p w:rsidR="00424512" w:rsidRPr="002311CB" w:rsidRDefault="00424512" w:rsidP="005A25BC">
      <w:pPr>
        <w:spacing w:line="240" w:lineRule="auto"/>
        <w:rPr>
          <w:rFonts w:ascii="Arial" w:hAnsi="Arial" w:cs="Arial"/>
          <w:sz w:val="24"/>
          <w:szCs w:val="24"/>
        </w:rPr>
      </w:pPr>
    </w:p>
    <w:p w:rsidR="00804D2D" w:rsidRDefault="00804D2D" w:rsidP="005A25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lastRenderedPageBreak/>
        <w:t>Berusaha bersikap dan berprilaku baik untuk memperoleh skor positif dengan ketentuan sebagai berikut :</w:t>
      </w:r>
    </w:p>
    <w:p w:rsidR="007A0A01" w:rsidRPr="002311CB" w:rsidRDefault="007A0A01" w:rsidP="007A0A0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550"/>
        <w:gridCol w:w="6916"/>
        <w:gridCol w:w="1529"/>
      </w:tblGrid>
      <w:tr w:rsidR="0023745D" w:rsidRPr="002311CB" w:rsidTr="0023745D">
        <w:tc>
          <w:tcPr>
            <w:tcW w:w="535" w:type="dxa"/>
          </w:tcPr>
          <w:p w:rsidR="0023745D" w:rsidRPr="007A0A01" w:rsidRDefault="007A0A01" w:rsidP="007A0A0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A0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30" w:type="dxa"/>
          </w:tcPr>
          <w:p w:rsidR="0023745D" w:rsidRPr="007A0A01" w:rsidRDefault="0023745D" w:rsidP="007A0A0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A01">
              <w:rPr>
                <w:rFonts w:ascii="Arial" w:hAnsi="Arial" w:cs="Arial"/>
                <w:b/>
                <w:sz w:val="24"/>
                <w:szCs w:val="24"/>
              </w:rPr>
              <w:t>Jenis P</w:t>
            </w:r>
            <w:r w:rsidR="007A0A0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7A0A01">
              <w:rPr>
                <w:rFonts w:ascii="Arial" w:hAnsi="Arial" w:cs="Arial"/>
                <w:b/>
                <w:sz w:val="24"/>
                <w:szCs w:val="24"/>
              </w:rPr>
              <w:t>rilaku, Prestasi/Perbaikan Diri</w:t>
            </w:r>
          </w:p>
        </w:tc>
        <w:tc>
          <w:tcPr>
            <w:tcW w:w="1530" w:type="dxa"/>
          </w:tcPr>
          <w:p w:rsidR="0023745D" w:rsidRPr="007A0A01" w:rsidRDefault="0023745D" w:rsidP="007A0A0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A01">
              <w:rPr>
                <w:rFonts w:ascii="Arial" w:hAnsi="Arial" w:cs="Arial"/>
                <w:b/>
                <w:sz w:val="24"/>
                <w:szCs w:val="24"/>
              </w:rPr>
              <w:t>Skor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Satu bulan tanpa melanggar peraturan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+10/bln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Juara </w:t>
            </w:r>
            <w:r w:rsidR="007A0A01">
              <w:rPr>
                <w:rFonts w:ascii="Arial" w:hAnsi="Arial" w:cs="Arial"/>
                <w:sz w:val="24"/>
                <w:szCs w:val="24"/>
              </w:rPr>
              <w:t xml:space="preserve">kelas III besar 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30" w:type="dxa"/>
          </w:tcPr>
          <w:p w:rsidR="0023745D" w:rsidRPr="002311CB" w:rsidRDefault="0023745D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Juara III besar</w:t>
            </w:r>
            <w:r w:rsidR="007A0A01">
              <w:rPr>
                <w:rFonts w:ascii="Arial" w:hAnsi="Arial" w:cs="Arial"/>
                <w:sz w:val="24"/>
                <w:szCs w:val="24"/>
              </w:rPr>
              <w:t xml:space="preserve"> kelas </w:t>
            </w:r>
            <w:r w:rsidRPr="002311CB">
              <w:rPr>
                <w:rFonts w:ascii="Arial" w:hAnsi="Arial" w:cs="Arial"/>
                <w:sz w:val="24"/>
                <w:szCs w:val="24"/>
              </w:rPr>
              <w:t>para</w:t>
            </w:r>
            <w:r w:rsidR="007A0A01">
              <w:rPr>
                <w:rFonts w:ascii="Arial" w:hAnsi="Arial" w:cs="Arial"/>
                <w:sz w:val="24"/>
                <w:szCs w:val="24"/>
              </w:rPr>
              <w:t>l</w:t>
            </w:r>
            <w:r w:rsidRPr="002311CB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30" w:type="dxa"/>
          </w:tcPr>
          <w:p w:rsidR="0023745D" w:rsidRPr="002311CB" w:rsidRDefault="007A0A01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Mewakili </w:t>
            </w:r>
            <w:r w:rsidR="0023745D" w:rsidRPr="002311CB">
              <w:rPr>
                <w:rFonts w:ascii="Arial" w:hAnsi="Arial" w:cs="Arial"/>
                <w:sz w:val="24"/>
                <w:szCs w:val="24"/>
              </w:rPr>
              <w:t>lomba di luar Madrasah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Juara tingkat kecamatan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Juara tingkat kabupaten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+30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Juara tingkat provinsi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+50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Juara tingkat nasional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+100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Menjadi panitia kegiatan di Madrasah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+(5-10)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Melaksanakan tugas sebagai petugas upacara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+(5-10)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Lancar dan</w:t>
            </w:r>
            <w:r w:rsidR="00B01B2B" w:rsidRPr="002311CB">
              <w:rPr>
                <w:rFonts w:ascii="Arial" w:hAnsi="Arial" w:cs="Arial"/>
                <w:sz w:val="24"/>
                <w:szCs w:val="24"/>
              </w:rPr>
              <w:t xml:space="preserve"> benar dalam berwudhu 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930" w:type="dxa"/>
          </w:tcPr>
          <w:p w:rsidR="0023745D" w:rsidRPr="002311CB" w:rsidRDefault="0023745D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Selalu melaksanakan sh</w:t>
            </w:r>
            <w:r w:rsidR="007A0A01">
              <w:rPr>
                <w:rFonts w:ascii="Arial" w:hAnsi="Arial" w:cs="Arial"/>
                <w:sz w:val="24"/>
                <w:szCs w:val="24"/>
              </w:rPr>
              <w:t>o</w:t>
            </w:r>
            <w:r w:rsidRPr="002311CB">
              <w:rPr>
                <w:rFonts w:ascii="Arial" w:hAnsi="Arial" w:cs="Arial"/>
                <w:sz w:val="24"/>
                <w:szCs w:val="24"/>
              </w:rPr>
              <w:t>lat 5 waktu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+20/smt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Melaksanakan puasa ramadhan sebulan penuh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+20/thn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930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 xml:space="preserve">Sering melakukan ibadah puasa </w:t>
            </w:r>
            <w:r w:rsidR="007A0A01">
              <w:rPr>
                <w:rFonts w:ascii="Arial" w:hAnsi="Arial" w:cs="Arial"/>
                <w:sz w:val="24"/>
                <w:szCs w:val="24"/>
              </w:rPr>
              <w:t>sunah dan sho</w:t>
            </w:r>
            <w:r w:rsidR="00B01B2B" w:rsidRPr="002311CB">
              <w:rPr>
                <w:rFonts w:ascii="Arial" w:hAnsi="Arial" w:cs="Arial"/>
                <w:sz w:val="24"/>
                <w:szCs w:val="24"/>
              </w:rPr>
              <w:t>lat sunah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+15/smt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Hafal surat-surat pendek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+3/surat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Hafal surat-surat panjang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+20/srt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Mendapatkan nilai ulangan 90-99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Mendapatkan nilai ulangan 100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Sering meminjam buku di perpustakaan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+10/smt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Lancar dan benar membaca Al-Qur’an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930" w:type="dxa"/>
          </w:tcPr>
          <w:p w:rsidR="0023745D" w:rsidRPr="002311CB" w:rsidRDefault="00B01B2B" w:rsidP="007A0A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Lancar dan benar mempraktek</w:t>
            </w:r>
            <w:r w:rsidR="007A0A01">
              <w:rPr>
                <w:rFonts w:ascii="Arial" w:hAnsi="Arial" w:cs="Arial"/>
                <w:sz w:val="24"/>
                <w:szCs w:val="24"/>
              </w:rPr>
              <w:t>k</w:t>
            </w:r>
            <w:r w:rsidRPr="002311CB">
              <w:rPr>
                <w:rFonts w:ascii="Arial" w:hAnsi="Arial" w:cs="Arial"/>
                <w:sz w:val="24"/>
                <w:szCs w:val="24"/>
              </w:rPr>
              <w:t>an sh</w:t>
            </w:r>
            <w:r w:rsidR="007A0A01">
              <w:rPr>
                <w:rFonts w:ascii="Arial" w:hAnsi="Arial" w:cs="Arial"/>
                <w:sz w:val="24"/>
                <w:szCs w:val="24"/>
              </w:rPr>
              <w:t>o</w:t>
            </w:r>
            <w:r w:rsidRPr="002311CB">
              <w:rPr>
                <w:rFonts w:ascii="Arial" w:hAnsi="Arial" w:cs="Arial"/>
                <w:sz w:val="24"/>
                <w:szCs w:val="24"/>
              </w:rPr>
              <w:t>lat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Tampil dalam pentas seni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Menghasilkan karya seni yang layak ditempel di kelas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Menjadi pengurus kelas dengan predikat baik</w:t>
            </w:r>
          </w:p>
        </w:tc>
        <w:tc>
          <w:tcPr>
            <w:tcW w:w="1530" w:type="dxa"/>
          </w:tcPr>
          <w:p w:rsidR="0023745D" w:rsidRPr="002311CB" w:rsidRDefault="00B17739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+5/bln</w:t>
            </w:r>
          </w:p>
        </w:tc>
      </w:tr>
      <w:tr w:rsidR="0023745D" w:rsidRPr="002311CB" w:rsidTr="0023745D">
        <w:tc>
          <w:tcPr>
            <w:tcW w:w="535" w:type="dxa"/>
          </w:tcPr>
          <w:p w:rsidR="0023745D" w:rsidRPr="002311CB" w:rsidRDefault="0023745D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930" w:type="dxa"/>
          </w:tcPr>
          <w:p w:rsidR="0023745D" w:rsidRPr="002311CB" w:rsidRDefault="00B01B2B" w:rsidP="005A25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Aktif mengikuti kegiatan ektrakurikuler</w:t>
            </w:r>
          </w:p>
        </w:tc>
        <w:tc>
          <w:tcPr>
            <w:tcW w:w="1530" w:type="dxa"/>
          </w:tcPr>
          <w:p w:rsidR="0023745D" w:rsidRPr="002311CB" w:rsidRDefault="00B01B2B" w:rsidP="00931FD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CB">
              <w:rPr>
                <w:rFonts w:ascii="Arial" w:hAnsi="Arial" w:cs="Arial"/>
                <w:sz w:val="24"/>
                <w:szCs w:val="24"/>
              </w:rPr>
              <w:t>+5/bln</w:t>
            </w:r>
          </w:p>
        </w:tc>
      </w:tr>
    </w:tbl>
    <w:p w:rsidR="0023745D" w:rsidRPr="002311CB" w:rsidRDefault="0023745D" w:rsidP="005A25B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804D2D" w:rsidRPr="002311CB" w:rsidRDefault="00804D2D" w:rsidP="005A25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Penskoran dapat dilakukan langsung dengan mengisikan </w:t>
      </w:r>
      <w:r w:rsidR="00635B56" w:rsidRPr="002311CB">
        <w:rPr>
          <w:rFonts w:ascii="Arial" w:hAnsi="Arial" w:cs="Arial"/>
          <w:sz w:val="24"/>
          <w:szCs w:val="24"/>
        </w:rPr>
        <w:t>skor pada buku pembinaan atau menggunakan surat TILANGHAR (Bukti Pelanggaran dan Penghargaan).</w:t>
      </w:r>
    </w:p>
    <w:p w:rsidR="00635B56" w:rsidRPr="002311CB" w:rsidRDefault="00635B56" w:rsidP="005A25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Pencata</w:t>
      </w:r>
      <w:r w:rsidR="007A0A01">
        <w:rPr>
          <w:rFonts w:ascii="Arial" w:hAnsi="Arial" w:cs="Arial"/>
          <w:sz w:val="24"/>
          <w:szCs w:val="24"/>
        </w:rPr>
        <w:t>t</w:t>
      </w:r>
      <w:r w:rsidRPr="002311CB">
        <w:rPr>
          <w:rFonts w:ascii="Arial" w:hAnsi="Arial" w:cs="Arial"/>
          <w:sz w:val="24"/>
          <w:szCs w:val="24"/>
        </w:rPr>
        <w:t>an skor pada lembar catata</w:t>
      </w:r>
      <w:r w:rsidR="007A0A01">
        <w:rPr>
          <w:rFonts w:ascii="Arial" w:hAnsi="Arial" w:cs="Arial"/>
          <w:sz w:val="24"/>
          <w:szCs w:val="24"/>
        </w:rPr>
        <w:t>n kepribadian dilakukan secara bersama-sama oleh guru, wali kelas, guru BK, Wakil K</w:t>
      </w:r>
      <w:r w:rsidRPr="002311CB">
        <w:rPr>
          <w:rFonts w:ascii="Arial" w:hAnsi="Arial" w:cs="Arial"/>
          <w:sz w:val="24"/>
          <w:szCs w:val="24"/>
        </w:rPr>
        <w:t xml:space="preserve">epala atau Kepala Madrasah dibawah koordinasi wali </w:t>
      </w:r>
      <w:r w:rsidR="007A0A01">
        <w:rPr>
          <w:rFonts w:ascii="Arial" w:hAnsi="Arial" w:cs="Arial"/>
          <w:sz w:val="24"/>
          <w:szCs w:val="24"/>
        </w:rPr>
        <w:t xml:space="preserve">kelas </w:t>
      </w:r>
      <w:r w:rsidRPr="002311CB">
        <w:rPr>
          <w:rFonts w:ascii="Arial" w:hAnsi="Arial" w:cs="Arial"/>
          <w:sz w:val="24"/>
          <w:szCs w:val="24"/>
        </w:rPr>
        <w:t>masing-masing dengan ketentuan sebagai berikut :</w:t>
      </w:r>
    </w:p>
    <w:p w:rsidR="00635B56" w:rsidRPr="002311CB" w:rsidRDefault="00635B56" w:rsidP="005A25BC">
      <w:pPr>
        <w:pStyle w:val="ListParagraph"/>
        <w:numPr>
          <w:ilvl w:val="1"/>
          <w:numId w:val="2"/>
        </w:numPr>
        <w:spacing w:line="240" w:lineRule="auto"/>
        <w:ind w:left="990" w:hanging="270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Jika skor kumulatif sudah sampai</w:t>
      </w:r>
      <w:r w:rsidR="004F36F7">
        <w:rPr>
          <w:rFonts w:ascii="Arial" w:hAnsi="Arial" w:cs="Arial"/>
          <w:sz w:val="24"/>
          <w:szCs w:val="24"/>
        </w:rPr>
        <w:t xml:space="preserve"> (-</w:t>
      </w:r>
      <w:r w:rsidRPr="002311CB">
        <w:rPr>
          <w:rFonts w:ascii="Arial" w:hAnsi="Arial" w:cs="Arial"/>
          <w:sz w:val="24"/>
          <w:szCs w:val="24"/>
        </w:rPr>
        <w:t>25</w:t>
      </w:r>
      <w:r w:rsidR="004F36F7">
        <w:rPr>
          <w:rFonts w:ascii="Arial" w:hAnsi="Arial" w:cs="Arial"/>
          <w:sz w:val="24"/>
          <w:szCs w:val="24"/>
        </w:rPr>
        <w:t>)</w:t>
      </w:r>
      <w:r w:rsidRPr="002311CB">
        <w:rPr>
          <w:rFonts w:ascii="Arial" w:hAnsi="Arial" w:cs="Arial"/>
          <w:sz w:val="24"/>
          <w:szCs w:val="24"/>
        </w:rPr>
        <w:t xml:space="preserve"> dilakukan pema</w:t>
      </w:r>
      <w:r w:rsidR="004F36F7">
        <w:rPr>
          <w:rFonts w:ascii="Arial" w:hAnsi="Arial" w:cs="Arial"/>
          <w:sz w:val="24"/>
          <w:szCs w:val="24"/>
        </w:rPr>
        <w:t>n</w:t>
      </w:r>
      <w:r w:rsidRPr="002311CB">
        <w:rPr>
          <w:rFonts w:ascii="Arial" w:hAnsi="Arial" w:cs="Arial"/>
          <w:sz w:val="24"/>
          <w:szCs w:val="24"/>
        </w:rPr>
        <w:t>ggilan peserta didik dan diberikan peringatan lisan.</w:t>
      </w:r>
    </w:p>
    <w:p w:rsidR="00635B56" w:rsidRPr="002311CB" w:rsidRDefault="00635B56" w:rsidP="005A25BC">
      <w:pPr>
        <w:pStyle w:val="ListParagraph"/>
        <w:numPr>
          <w:ilvl w:val="1"/>
          <w:numId w:val="2"/>
        </w:numPr>
        <w:spacing w:line="240" w:lineRule="auto"/>
        <w:ind w:left="990" w:hanging="270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Jika skor kumulatif sudah mencapai </w:t>
      </w:r>
      <w:r w:rsidR="004F36F7">
        <w:rPr>
          <w:rFonts w:ascii="Arial" w:hAnsi="Arial" w:cs="Arial"/>
          <w:sz w:val="24"/>
          <w:szCs w:val="24"/>
        </w:rPr>
        <w:t>(</w:t>
      </w:r>
      <w:r w:rsidRPr="002311CB">
        <w:rPr>
          <w:rFonts w:ascii="Arial" w:hAnsi="Arial" w:cs="Arial"/>
          <w:sz w:val="24"/>
          <w:szCs w:val="24"/>
        </w:rPr>
        <w:t>-50</w:t>
      </w:r>
      <w:r w:rsidR="004F36F7">
        <w:rPr>
          <w:rFonts w:ascii="Arial" w:hAnsi="Arial" w:cs="Arial"/>
          <w:sz w:val="24"/>
          <w:szCs w:val="24"/>
        </w:rPr>
        <w:t>)</w:t>
      </w:r>
      <w:r w:rsidRPr="002311CB">
        <w:rPr>
          <w:rFonts w:ascii="Arial" w:hAnsi="Arial" w:cs="Arial"/>
          <w:sz w:val="24"/>
          <w:szCs w:val="24"/>
        </w:rPr>
        <w:t xml:space="preserve"> dilakukan pemanggilan orang tua dan</w:t>
      </w:r>
      <w:r w:rsidR="004F36F7">
        <w:rPr>
          <w:rFonts w:ascii="Arial" w:hAnsi="Arial" w:cs="Arial"/>
          <w:sz w:val="24"/>
          <w:szCs w:val="24"/>
        </w:rPr>
        <w:t xml:space="preserve"> diberikan peringatan tertulis pertama</w:t>
      </w:r>
      <w:r w:rsidRPr="002311CB">
        <w:rPr>
          <w:rFonts w:ascii="Arial" w:hAnsi="Arial" w:cs="Arial"/>
          <w:sz w:val="24"/>
          <w:szCs w:val="24"/>
        </w:rPr>
        <w:t>.</w:t>
      </w:r>
    </w:p>
    <w:p w:rsidR="00635B56" w:rsidRPr="002311CB" w:rsidRDefault="00635B56" w:rsidP="005A25BC">
      <w:pPr>
        <w:pStyle w:val="ListParagraph"/>
        <w:numPr>
          <w:ilvl w:val="1"/>
          <w:numId w:val="2"/>
        </w:numPr>
        <w:spacing w:line="240" w:lineRule="auto"/>
        <w:ind w:left="990" w:hanging="270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Jika skor kumulatif sudah mencapai </w:t>
      </w:r>
      <w:r w:rsidR="004F36F7">
        <w:rPr>
          <w:rFonts w:ascii="Arial" w:hAnsi="Arial" w:cs="Arial"/>
          <w:sz w:val="24"/>
          <w:szCs w:val="24"/>
        </w:rPr>
        <w:t>(</w:t>
      </w:r>
      <w:r w:rsidRPr="002311CB">
        <w:rPr>
          <w:rFonts w:ascii="Arial" w:hAnsi="Arial" w:cs="Arial"/>
          <w:sz w:val="24"/>
          <w:szCs w:val="24"/>
        </w:rPr>
        <w:t>-75</w:t>
      </w:r>
      <w:r w:rsidR="004F36F7">
        <w:rPr>
          <w:rFonts w:ascii="Arial" w:hAnsi="Arial" w:cs="Arial"/>
          <w:sz w:val="24"/>
          <w:szCs w:val="24"/>
        </w:rPr>
        <w:t>)</w:t>
      </w:r>
      <w:r w:rsidRPr="002311CB">
        <w:rPr>
          <w:rFonts w:ascii="Arial" w:hAnsi="Arial" w:cs="Arial"/>
          <w:sz w:val="24"/>
          <w:szCs w:val="24"/>
        </w:rPr>
        <w:t xml:space="preserve"> dilakukan pemanggilan orang tua dan diberikan surat peringatan tertulis </w:t>
      </w:r>
      <w:r w:rsidR="004F36F7">
        <w:rPr>
          <w:rFonts w:ascii="Arial" w:hAnsi="Arial" w:cs="Arial"/>
          <w:sz w:val="24"/>
          <w:szCs w:val="24"/>
        </w:rPr>
        <w:t xml:space="preserve">kedua, </w:t>
      </w:r>
      <w:r w:rsidRPr="002311CB">
        <w:rPr>
          <w:rFonts w:ascii="Arial" w:hAnsi="Arial" w:cs="Arial"/>
          <w:sz w:val="24"/>
          <w:szCs w:val="24"/>
        </w:rPr>
        <w:t xml:space="preserve"> pembinaan khusus dan skorsi</w:t>
      </w:r>
      <w:r w:rsidR="004F36F7">
        <w:rPr>
          <w:rFonts w:ascii="Arial" w:hAnsi="Arial" w:cs="Arial"/>
          <w:sz w:val="24"/>
          <w:szCs w:val="24"/>
        </w:rPr>
        <w:t xml:space="preserve">ng 3 hari dengan perhitungan </w:t>
      </w:r>
      <w:r w:rsidRPr="002311CB">
        <w:rPr>
          <w:rFonts w:ascii="Arial" w:hAnsi="Arial" w:cs="Arial"/>
          <w:sz w:val="24"/>
          <w:szCs w:val="24"/>
        </w:rPr>
        <w:t>tidak masuk tanpa keterangan (A).</w:t>
      </w:r>
    </w:p>
    <w:p w:rsidR="00635B56" w:rsidRPr="002311CB" w:rsidRDefault="00635B56" w:rsidP="005A25BC">
      <w:pPr>
        <w:pStyle w:val="ListParagraph"/>
        <w:numPr>
          <w:ilvl w:val="1"/>
          <w:numId w:val="2"/>
        </w:numPr>
        <w:spacing w:line="240" w:lineRule="auto"/>
        <w:ind w:left="990" w:hanging="270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 xml:space="preserve">Jika skor kumulatif sudah mencapai </w:t>
      </w:r>
      <w:r w:rsidR="004F36F7">
        <w:rPr>
          <w:rFonts w:ascii="Arial" w:hAnsi="Arial" w:cs="Arial"/>
          <w:sz w:val="24"/>
          <w:szCs w:val="24"/>
        </w:rPr>
        <w:t>(-</w:t>
      </w:r>
      <w:r w:rsidRPr="002311CB">
        <w:rPr>
          <w:rFonts w:ascii="Arial" w:hAnsi="Arial" w:cs="Arial"/>
          <w:sz w:val="24"/>
          <w:szCs w:val="24"/>
        </w:rPr>
        <w:t>100</w:t>
      </w:r>
      <w:r w:rsidR="004F36F7">
        <w:rPr>
          <w:rFonts w:ascii="Arial" w:hAnsi="Arial" w:cs="Arial"/>
          <w:sz w:val="24"/>
          <w:szCs w:val="24"/>
        </w:rPr>
        <w:t>)</w:t>
      </w:r>
      <w:r w:rsidRPr="002311CB">
        <w:rPr>
          <w:rFonts w:ascii="Arial" w:hAnsi="Arial" w:cs="Arial"/>
          <w:sz w:val="24"/>
          <w:szCs w:val="24"/>
        </w:rPr>
        <w:t xml:space="preserve"> siswa dikembalikan kepada orang tua.</w:t>
      </w:r>
      <w:r w:rsidR="00821A8F" w:rsidRPr="002311CB">
        <w:rPr>
          <w:rFonts w:ascii="Arial" w:hAnsi="Arial" w:cs="Arial"/>
          <w:sz w:val="24"/>
          <w:szCs w:val="24"/>
        </w:rPr>
        <w:tab/>
      </w:r>
    </w:p>
    <w:p w:rsidR="00821A8F" w:rsidRDefault="00821A8F" w:rsidP="005A25BC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:rsidR="00FE2AD1" w:rsidRPr="002311CB" w:rsidRDefault="00FE2AD1" w:rsidP="005A25BC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:rsidR="003444EA" w:rsidRPr="00314DBB" w:rsidRDefault="00821A8F" w:rsidP="00314DBB">
      <w:pPr>
        <w:pStyle w:val="ListParagraph"/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>Magelang</w:t>
      </w:r>
      <w:r w:rsidR="00F57641" w:rsidRPr="002311CB">
        <w:rPr>
          <w:rFonts w:ascii="Arial" w:hAnsi="Arial" w:cs="Arial"/>
          <w:sz w:val="24"/>
          <w:szCs w:val="24"/>
        </w:rPr>
        <w:t>,</w:t>
      </w:r>
      <w:r w:rsidR="00931FD9">
        <w:rPr>
          <w:rFonts w:ascii="Arial" w:hAnsi="Arial" w:cs="Arial"/>
          <w:sz w:val="24"/>
          <w:szCs w:val="24"/>
        </w:rPr>
        <w:t xml:space="preserve"> 17</w:t>
      </w:r>
      <w:r w:rsidRPr="002311CB">
        <w:rPr>
          <w:rFonts w:ascii="Arial" w:hAnsi="Arial" w:cs="Arial"/>
          <w:sz w:val="24"/>
          <w:szCs w:val="24"/>
        </w:rPr>
        <w:t xml:space="preserve"> </w:t>
      </w:r>
      <w:r w:rsidR="00931FD9">
        <w:rPr>
          <w:rFonts w:ascii="Arial" w:hAnsi="Arial" w:cs="Arial"/>
          <w:sz w:val="24"/>
          <w:szCs w:val="24"/>
        </w:rPr>
        <w:t>Mei</w:t>
      </w:r>
      <w:r w:rsidRPr="002311CB">
        <w:rPr>
          <w:rFonts w:ascii="Arial" w:hAnsi="Arial" w:cs="Arial"/>
          <w:sz w:val="24"/>
          <w:szCs w:val="24"/>
        </w:rPr>
        <w:t xml:space="preserve"> 2019</w:t>
      </w:r>
    </w:p>
    <w:p w:rsidR="00821A8F" w:rsidRPr="002311CB" w:rsidRDefault="00821A8F" w:rsidP="005A25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ab/>
        <w:t>Mengetahui</w:t>
      </w:r>
    </w:p>
    <w:p w:rsidR="00821A8F" w:rsidRPr="002311CB" w:rsidRDefault="00821A8F" w:rsidP="005A25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ab/>
        <w:t>Ketua Komite Madrasah</w:t>
      </w:r>
      <w:r w:rsidR="00314DBB">
        <w:rPr>
          <w:rFonts w:ascii="Arial" w:hAnsi="Arial" w:cs="Arial"/>
          <w:sz w:val="24"/>
          <w:szCs w:val="24"/>
        </w:rPr>
        <w:t>,</w:t>
      </w:r>
      <w:r w:rsidR="00314DBB">
        <w:rPr>
          <w:rFonts w:ascii="Arial" w:hAnsi="Arial" w:cs="Arial"/>
          <w:sz w:val="24"/>
          <w:szCs w:val="24"/>
        </w:rPr>
        <w:tab/>
      </w:r>
      <w:r w:rsidR="00314DBB">
        <w:rPr>
          <w:rFonts w:ascii="Arial" w:hAnsi="Arial" w:cs="Arial"/>
          <w:sz w:val="24"/>
          <w:szCs w:val="24"/>
        </w:rPr>
        <w:tab/>
      </w:r>
      <w:r w:rsidR="00314DBB">
        <w:rPr>
          <w:rFonts w:ascii="Arial" w:hAnsi="Arial" w:cs="Arial"/>
          <w:sz w:val="24"/>
          <w:szCs w:val="24"/>
        </w:rPr>
        <w:tab/>
      </w:r>
      <w:r w:rsidR="00314DBB">
        <w:rPr>
          <w:rFonts w:ascii="Arial" w:hAnsi="Arial" w:cs="Arial"/>
          <w:sz w:val="24"/>
          <w:szCs w:val="24"/>
        </w:rPr>
        <w:tab/>
      </w:r>
      <w:r w:rsidR="00314DBB">
        <w:rPr>
          <w:rFonts w:ascii="Arial" w:hAnsi="Arial" w:cs="Arial"/>
          <w:sz w:val="24"/>
          <w:szCs w:val="24"/>
        </w:rPr>
        <w:tab/>
      </w:r>
      <w:r w:rsidR="00314DBB">
        <w:rPr>
          <w:rFonts w:ascii="Arial" w:hAnsi="Arial" w:cs="Arial"/>
          <w:sz w:val="24"/>
          <w:szCs w:val="24"/>
        </w:rPr>
        <w:tab/>
        <w:t>Kepala Madrasah,</w:t>
      </w:r>
    </w:p>
    <w:p w:rsidR="003444EA" w:rsidRDefault="00CA78BC" w:rsidP="005A25B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2336" behindDoc="1" locked="0" layoutInCell="1" allowOverlap="1" wp14:anchorId="66F240A0" wp14:editId="76A6178F">
            <wp:simplePos x="0" y="0"/>
            <wp:positionH relativeFrom="column">
              <wp:posOffset>4548505</wp:posOffset>
            </wp:positionH>
            <wp:positionV relativeFrom="paragraph">
              <wp:posOffset>67945</wp:posOffset>
            </wp:positionV>
            <wp:extent cx="990600" cy="80856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77" cy="81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12" w:rsidRPr="002311CB" w:rsidRDefault="00424512" w:rsidP="005A25B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44EA" w:rsidRPr="002311CB" w:rsidRDefault="003444EA" w:rsidP="005A25BC">
      <w:pPr>
        <w:spacing w:line="240" w:lineRule="auto"/>
        <w:rPr>
          <w:rFonts w:ascii="Arial" w:hAnsi="Arial" w:cs="Arial"/>
          <w:sz w:val="24"/>
          <w:szCs w:val="24"/>
        </w:rPr>
      </w:pPr>
    </w:p>
    <w:p w:rsidR="00821A8F" w:rsidRPr="002311CB" w:rsidRDefault="00821A8F" w:rsidP="005A25BC">
      <w:pPr>
        <w:spacing w:line="240" w:lineRule="auto"/>
        <w:rPr>
          <w:rFonts w:ascii="Arial" w:hAnsi="Arial" w:cs="Arial"/>
          <w:sz w:val="24"/>
          <w:szCs w:val="24"/>
        </w:rPr>
      </w:pPr>
      <w:r w:rsidRPr="002311CB">
        <w:rPr>
          <w:rFonts w:ascii="Arial" w:hAnsi="Arial" w:cs="Arial"/>
          <w:sz w:val="24"/>
          <w:szCs w:val="24"/>
        </w:rPr>
        <w:tab/>
        <w:t>A s r u r</w:t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ab/>
      </w:r>
      <w:r w:rsidR="004A5EC4" w:rsidRPr="002311CB">
        <w:rPr>
          <w:rFonts w:ascii="Arial" w:hAnsi="Arial" w:cs="Arial"/>
          <w:sz w:val="24"/>
          <w:szCs w:val="24"/>
        </w:rPr>
        <w:tab/>
      </w:r>
      <w:r w:rsidRPr="002311CB">
        <w:rPr>
          <w:rFonts w:ascii="Arial" w:hAnsi="Arial" w:cs="Arial"/>
          <w:sz w:val="24"/>
          <w:szCs w:val="24"/>
        </w:rPr>
        <w:t>Gunartomo</w:t>
      </w:r>
    </w:p>
    <w:p w:rsidR="00804D2D" w:rsidRPr="005A25BC" w:rsidRDefault="00804D2D" w:rsidP="00804D2D">
      <w:pPr>
        <w:pStyle w:val="ListParagraph"/>
        <w:rPr>
          <w:rFonts w:ascii="Arial" w:hAnsi="Arial" w:cs="Arial"/>
        </w:rPr>
      </w:pPr>
    </w:p>
    <w:sectPr w:rsidR="00804D2D" w:rsidRPr="005A25BC" w:rsidSect="000B1A96">
      <w:headerReference w:type="default" r:id="rId12"/>
      <w:pgSz w:w="12242" w:h="20163" w:code="5"/>
      <w:pgMar w:top="1134" w:right="567" w:bottom="1077" w:left="907" w:header="709" w:footer="1077" w:gutter="0"/>
      <w:pgBorders w:offsetFrom="page">
        <w:top w:val="southwest" w:sz="12" w:space="27" w:color="auto"/>
        <w:left w:val="southwest" w:sz="12" w:space="31" w:color="auto"/>
        <w:bottom w:val="southwest" w:sz="12" w:space="31" w:color="auto"/>
        <w:right w:val="southwest" w:sz="12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C4" w:rsidRDefault="006A78C4" w:rsidP="00393466">
      <w:pPr>
        <w:spacing w:after="0" w:line="240" w:lineRule="auto"/>
      </w:pPr>
      <w:r>
        <w:separator/>
      </w:r>
    </w:p>
  </w:endnote>
  <w:endnote w:type="continuationSeparator" w:id="0">
    <w:p w:rsidR="006A78C4" w:rsidRDefault="006A78C4" w:rsidP="0039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C4" w:rsidRDefault="006A78C4" w:rsidP="00393466">
      <w:pPr>
        <w:spacing w:after="0" w:line="240" w:lineRule="auto"/>
      </w:pPr>
      <w:r>
        <w:separator/>
      </w:r>
    </w:p>
  </w:footnote>
  <w:footnote w:type="continuationSeparator" w:id="0">
    <w:p w:rsidR="006A78C4" w:rsidRDefault="006A78C4" w:rsidP="0039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517470"/>
      <w:docPartObj>
        <w:docPartGallery w:val="Page Numbers (Top of Page)"/>
        <w:docPartUnique/>
      </w:docPartObj>
    </w:sdtPr>
    <w:sdtEndPr/>
    <w:sdtContent>
      <w:p w:rsidR="007A0A01" w:rsidRDefault="007A0A0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851A2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851A2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A0A01" w:rsidRDefault="007A0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E40AF"/>
    <w:multiLevelType w:val="hybridMultilevel"/>
    <w:tmpl w:val="27565CB4"/>
    <w:lvl w:ilvl="0" w:tplc="9D124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E3713"/>
    <w:multiLevelType w:val="hybridMultilevel"/>
    <w:tmpl w:val="96A48A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D"/>
    <w:rsid w:val="00077132"/>
    <w:rsid w:val="0009566E"/>
    <w:rsid w:val="000B1A96"/>
    <w:rsid w:val="000F1BB1"/>
    <w:rsid w:val="001665C4"/>
    <w:rsid w:val="001F18A7"/>
    <w:rsid w:val="002203CA"/>
    <w:rsid w:val="0022590B"/>
    <w:rsid w:val="002311CB"/>
    <w:rsid w:val="0023745D"/>
    <w:rsid w:val="002376C1"/>
    <w:rsid w:val="002713B2"/>
    <w:rsid w:val="002851A2"/>
    <w:rsid w:val="002A67A4"/>
    <w:rsid w:val="002E20F1"/>
    <w:rsid w:val="002F7CB7"/>
    <w:rsid w:val="00314DBB"/>
    <w:rsid w:val="003444EA"/>
    <w:rsid w:val="00393466"/>
    <w:rsid w:val="003B2F39"/>
    <w:rsid w:val="003E2E0C"/>
    <w:rsid w:val="00424512"/>
    <w:rsid w:val="004A5EC4"/>
    <w:rsid w:val="004B5C5B"/>
    <w:rsid w:val="004E0A59"/>
    <w:rsid w:val="004F36F7"/>
    <w:rsid w:val="005A25BC"/>
    <w:rsid w:val="005F1E55"/>
    <w:rsid w:val="00603E92"/>
    <w:rsid w:val="00623DAD"/>
    <w:rsid w:val="00635B56"/>
    <w:rsid w:val="00645B5F"/>
    <w:rsid w:val="0067578D"/>
    <w:rsid w:val="006A78C4"/>
    <w:rsid w:val="007027DC"/>
    <w:rsid w:val="007705BC"/>
    <w:rsid w:val="007A0A01"/>
    <w:rsid w:val="007B3E66"/>
    <w:rsid w:val="007C64AA"/>
    <w:rsid w:val="00804D2D"/>
    <w:rsid w:val="00821A8F"/>
    <w:rsid w:val="008401F4"/>
    <w:rsid w:val="00874EB2"/>
    <w:rsid w:val="008B68DA"/>
    <w:rsid w:val="008C2D51"/>
    <w:rsid w:val="00911CA4"/>
    <w:rsid w:val="00931FD9"/>
    <w:rsid w:val="009A3FB0"/>
    <w:rsid w:val="009F7C17"/>
    <w:rsid w:val="00A34EA2"/>
    <w:rsid w:val="00B01B2B"/>
    <w:rsid w:val="00B028FB"/>
    <w:rsid w:val="00B17739"/>
    <w:rsid w:val="00B418E8"/>
    <w:rsid w:val="00B61D19"/>
    <w:rsid w:val="00BA4157"/>
    <w:rsid w:val="00BE7E9A"/>
    <w:rsid w:val="00BF19D9"/>
    <w:rsid w:val="00C83F94"/>
    <w:rsid w:val="00CA1373"/>
    <w:rsid w:val="00CA78BC"/>
    <w:rsid w:val="00CF4342"/>
    <w:rsid w:val="00D30AD8"/>
    <w:rsid w:val="00D31A2B"/>
    <w:rsid w:val="00D72CC9"/>
    <w:rsid w:val="00D75015"/>
    <w:rsid w:val="00DA1546"/>
    <w:rsid w:val="00DA7679"/>
    <w:rsid w:val="00EF0872"/>
    <w:rsid w:val="00F02A42"/>
    <w:rsid w:val="00F16896"/>
    <w:rsid w:val="00F3082C"/>
    <w:rsid w:val="00F57641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EC21C5-F34A-46E3-8062-8C20BAC6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8D"/>
    <w:pPr>
      <w:ind w:left="720"/>
      <w:contextualSpacing/>
    </w:pPr>
  </w:style>
  <w:style w:type="table" w:styleId="TableGrid">
    <w:name w:val="Table Grid"/>
    <w:basedOn w:val="TableNormal"/>
    <w:uiPriority w:val="39"/>
    <w:rsid w:val="0082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6"/>
  </w:style>
  <w:style w:type="paragraph" w:styleId="Footer">
    <w:name w:val="footer"/>
    <w:basedOn w:val="Normal"/>
    <w:link w:val="FooterChar"/>
    <w:uiPriority w:val="99"/>
    <w:unhideWhenUsed/>
    <w:rsid w:val="0039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6"/>
  </w:style>
  <w:style w:type="paragraph" w:styleId="BalloonText">
    <w:name w:val="Balloon Text"/>
    <w:basedOn w:val="Normal"/>
    <w:link w:val="BalloonTextChar"/>
    <w:uiPriority w:val="99"/>
    <w:semiHidden/>
    <w:unhideWhenUsed/>
    <w:rsid w:val="0034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E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24512"/>
    <w:pPr>
      <w:tabs>
        <w:tab w:val="left" w:pos="288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24512"/>
    <w:rPr>
      <w:rFonts w:ascii="Times New Roman" w:eastAsia="Times New Roman" w:hAnsi="Times New Roman" w:cs="Times New Roman"/>
      <w:b/>
      <w:caps/>
      <w:sz w:val="32"/>
      <w:szCs w:val="20"/>
      <w:lang w:val="en-GB"/>
    </w:rPr>
  </w:style>
  <w:style w:type="character" w:styleId="Hyperlink">
    <w:name w:val="Hyperlink"/>
    <w:rsid w:val="00CA7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mtsn1magelang.sch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snborobudur@kemena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77B9-9AF9-42DF-AFF1-41676F43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cp:lastPrinted>2019-07-12T02:19:00Z</cp:lastPrinted>
  <dcterms:created xsi:type="dcterms:W3CDTF">2019-05-06T11:13:00Z</dcterms:created>
  <dcterms:modified xsi:type="dcterms:W3CDTF">2019-07-12T02:20:00Z</dcterms:modified>
</cp:coreProperties>
</file>